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94D4" w14:textId="397932EE" w:rsidR="00F851B2" w:rsidRPr="00B152AA" w:rsidRDefault="00D720AA" w:rsidP="00B152AA">
      <w:pPr>
        <w:spacing w:before="50"/>
        <w:jc w:val="center"/>
        <w:rPr>
          <w:rFonts w:ascii="游明朝" w:eastAsia="游明朝" w:hAnsi="游明朝"/>
          <w:b/>
          <w:w w:val="105"/>
        </w:rPr>
      </w:pPr>
      <w:r w:rsidRPr="00B152AA">
        <w:rPr>
          <w:rFonts w:ascii="游明朝" w:eastAsia="游明朝" w:hAnsi="游明朝" w:hint="eastAsia"/>
          <w:b/>
          <w:w w:val="105"/>
        </w:rPr>
        <w:t>「セントルマルシェ・プライム」募集</w:t>
      </w:r>
      <w:r w:rsidR="006631B6">
        <w:rPr>
          <w:rFonts w:ascii="游明朝" w:eastAsia="游明朝" w:hAnsi="游明朝" w:hint="eastAsia"/>
          <w:b/>
          <w:w w:val="105"/>
        </w:rPr>
        <w:t>要領</w:t>
      </w:r>
    </w:p>
    <w:p w14:paraId="4C959084" w14:textId="4C0146DD" w:rsidR="000C5549" w:rsidRPr="00B152AA" w:rsidRDefault="000C5549" w:rsidP="000C5549">
      <w:pPr>
        <w:spacing w:before="50"/>
        <w:ind w:right="52"/>
        <w:jc w:val="center"/>
        <w:rPr>
          <w:rFonts w:ascii="游明朝" w:eastAsia="游明朝" w:hAnsi="游明朝"/>
          <w:b/>
          <w:sz w:val="21"/>
          <w:szCs w:val="21"/>
        </w:rPr>
      </w:pPr>
      <w:r w:rsidRPr="00B152AA">
        <w:rPr>
          <w:rFonts w:ascii="游明朝" w:eastAsia="游明朝" w:hAnsi="游明朝" w:hint="eastAsia"/>
          <w:b/>
          <w:w w:val="105"/>
          <w:sz w:val="21"/>
          <w:szCs w:val="21"/>
        </w:rPr>
        <w:t xml:space="preserve">　　　　　　　　　　　　　　　　　　　　　　　　　　　　　　　　　　　　広島県央商工会</w:t>
      </w:r>
    </w:p>
    <w:p w14:paraId="5A707630" w14:textId="77777777" w:rsidR="00F851B2" w:rsidRPr="00B152AA" w:rsidRDefault="00F851B2">
      <w:pPr>
        <w:pStyle w:val="a3"/>
        <w:spacing w:before="4"/>
        <w:rPr>
          <w:rFonts w:ascii="游明朝" w:eastAsia="游明朝" w:hAnsi="游明朝"/>
          <w:b/>
          <w:sz w:val="21"/>
          <w:szCs w:val="21"/>
        </w:rPr>
      </w:pPr>
    </w:p>
    <w:p w14:paraId="2772E755" w14:textId="77777777" w:rsidR="00F851B2" w:rsidRPr="00B152AA" w:rsidRDefault="00D720AA">
      <w:pPr>
        <w:pStyle w:val="a3"/>
        <w:ind w:left="101"/>
        <w:rPr>
          <w:rFonts w:ascii="游明朝" w:eastAsia="游明朝" w:hAnsi="游明朝"/>
          <w:sz w:val="21"/>
          <w:szCs w:val="21"/>
        </w:rPr>
      </w:pPr>
      <w:r w:rsidRPr="00B152AA">
        <w:rPr>
          <w:rFonts w:ascii="游明朝" w:eastAsia="游明朝" w:hAnsi="游明朝" w:hint="eastAsia"/>
          <w:sz w:val="21"/>
          <w:szCs w:val="21"/>
        </w:rPr>
        <w:t>１ 目 的</w:t>
      </w:r>
    </w:p>
    <w:p w14:paraId="7E215DD3" w14:textId="7A13837D" w:rsidR="00F851B2" w:rsidRPr="00B152AA" w:rsidRDefault="003179AD" w:rsidP="00B152AA">
      <w:pPr>
        <w:pStyle w:val="a3"/>
        <w:spacing w:before="42" w:line="254" w:lineRule="auto"/>
        <w:ind w:left="301" w:firstLine="199"/>
        <w:jc w:val="both"/>
        <w:rPr>
          <w:rFonts w:ascii="游明朝" w:eastAsia="游明朝" w:hAnsi="游明朝"/>
          <w:sz w:val="21"/>
          <w:szCs w:val="21"/>
        </w:rPr>
      </w:pPr>
      <w:r w:rsidRPr="00B152AA">
        <w:rPr>
          <w:rFonts w:ascii="游明朝" w:eastAsia="游明朝" w:hAnsi="游明朝" w:hint="eastAsia"/>
          <w:sz w:val="21"/>
          <w:szCs w:val="21"/>
        </w:rPr>
        <w:t>原則として、</w:t>
      </w:r>
      <w:r w:rsidR="00D720AA" w:rsidRPr="00B152AA">
        <w:rPr>
          <w:rFonts w:ascii="游明朝" w:eastAsia="游明朝" w:hAnsi="游明朝"/>
          <w:sz w:val="21"/>
          <w:szCs w:val="21"/>
        </w:rPr>
        <w:t>広島県央（河内町・豊栄町・福富町）で生産・製造された地域産品</w:t>
      </w:r>
      <w:r w:rsidR="00550593" w:rsidRPr="00B152AA">
        <w:rPr>
          <w:rFonts w:ascii="游明朝" w:eastAsia="游明朝" w:hAnsi="游明朝" w:hint="eastAsia"/>
          <w:sz w:val="21"/>
          <w:szCs w:val="21"/>
        </w:rPr>
        <w:t>（セントルマルシェ商品）</w:t>
      </w:r>
      <w:r w:rsidR="00A22F98">
        <w:rPr>
          <w:rFonts w:ascii="游明朝" w:eastAsia="游明朝" w:hAnsi="游明朝" w:hint="eastAsia"/>
          <w:sz w:val="21"/>
          <w:szCs w:val="21"/>
        </w:rPr>
        <w:t>及び、体験型コンテンツ（セントルマルシェ・プライム認定サービス）</w:t>
      </w:r>
      <w:r w:rsidR="00CD64FD" w:rsidRPr="00B152AA">
        <w:rPr>
          <w:rFonts w:ascii="游明朝" w:eastAsia="游明朝" w:hAnsi="游明朝" w:hint="eastAsia"/>
          <w:sz w:val="21"/>
          <w:szCs w:val="21"/>
        </w:rPr>
        <w:t>の中</w:t>
      </w:r>
      <w:r w:rsidR="00D720AA" w:rsidRPr="00B152AA">
        <w:rPr>
          <w:rFonts w:ascii="游明朝" w:eastAsia="游明朝" w:hAnsi="游明朝"/>
          <w:sz w:val="21"/>
          <w:szCs w:val="21"/>
        </w:rPr>
        <w:t>で</w:t>
      </w:r>
      <w:r w:rsidR="00CD64FD" w:rsidRPr="00B152AA">
        <w:rPr>
          <w:rFonts w:ascii="游明朝" w:eastAsia="游明朝" w:hAnsi="游明朝" w:hint="eastAsia"/>
          <w:sz w:val="21"/>
          <w:szCs w:val="21"/>
        </w:rPr>
        <w:t>、</w:t>
      </w:r>
      <w:r w:rsidR="00D720AA" w:rsidRPr="00B152AA">
        <w:rPr>
          <w:rFonts w:ascii="游明朝" w:eastAsia="游明朝" w:hAnsi="游明朝"/>
          <w:sz w:val="21"/>
          <w:szCs w:val="21"/>
        </w:rPr>
        <w:t>特に優れたものを「セントルマルシェ・プライム」として認定し</w:t>
      </w:r>
      <w:r w:rsidR="00CD64FD" w:rsidRPr="00B152AA">
        <w:rPr>
          <w:rFonts w:ascii="游明朝" w:eastAsia="游明朝" w:hAnsi="游明朝" w:hint="eastAsia"/>
          <w:sz w:val="21"/>
          <w:szCs w:val="21"/>
        </w:rPr>
        <w:t>、</w:t>
      </w:r>
      <w:r w:rsidR="00D720AA" w:rsidRPr="00B152AA">
        <w:rPr>
          <w:rFonts w:ascii="游明朝" w:eastAsia="游明朝" w:hAnsi="游明朝"/>
          <w:sz w:val="21"/>
          <w:szCs w:val="21"/>
        </w:rPr>
        <w:t>市内外への発信・販売を支援することにより</w:t>
      </w:r>
      <w:r w:rsidR="00CD64FD" w:rsidRPr="00B152AA">
        <w:rPr>
          <w:rFonts w:ascii="游明朝" w:eastAsia="游明朝" w:hAnsi="游明朝" w:hint="eastAsia"/>
          <w:sz w:val="21"/>
          <w:szCs w:val="21"/>
        </w:rPr>
        <w:t>、</w:t>
      </w:r>
      <w:r w:rsidR="00D720AA" w:rsidRPr="00B152AA">
        <w:rPr>
          <w:rFonts w:ascii="游明朝" w:eastAsia="游明朝" w:hAnsi="游明朝"/>
          <w:sz w:val="21"/>
          <w:szCs w:val="21"/>
        </w:rPr>
        <w:t>当該特産品の需要を喚起し</w:t>
      </w:r>
      <w:r w:rsidR="00CD64FD" w:rsidRPr="00B152AA">
        <w:rPr>
          <w:rFonts w:ascii="游明朝" w:eastAsia="游明朝" w:hAnsi="游明朝" w:hint="eastAsia"/>
          <w:sz w:val="21"/>
          <w:szCs w:val="21"/>
        </w:rPr>
        <w:t>、</w:t>
      </w:r>
      <w:r w:rsidR="00D720AA" w:rsidRPr="00B152AA">
        <w:rPr>
          <w:rFonts w:ascii="游明朝" w:eastAsia="游明朝" w:hAnsi="游明朝"/>
          <w:sz w:val="21"/>
          <w:szCs w:val="21"/>
        </w:rPr>
        <w:t>観光客の誘致の促進及び地域経済の活性化を図ることを目的と</w:t>
      </w:r>
      <w:r w:rsidR="000C5549" w:rsidRPr="00B152AA">
        <w:rPr>
          <w:rFonts w:ascii="游明朝" w:eastAsia="游明朝" w:hAnsi="游明朝" w:hint="eastAsia"/>
          <w:sz w:val="21"/>
          <w:szCs w:val="21"/>
        </w:rPr>
        <w:t>する</w:t>
      </w:r>
      <w:r w:rsidR="00D720AA" w:rsidRPr="00B152AA">
        <w:rPr>
          <w:rFonts w:ascii="游明朝" w:eastAsia="游明朝" w:hAnsi="游明朝"/>
          <w:sz w:val="21"/>
          <w:szCs w:val="21"/>
        </w:rPr>
        <w:t>。</w:t>
      </w:r>
    </w:p>
    <w:p w14:paraId="1172A9BE" w14:textId="76E6965E" w:rsidR="000C5549" w:rsidRPr="00B152AA" w:rsidRDefault="000C5549">
      <w:pPr>
        <w:pStyle w:val="a3"/>
        <w:spacing w:before="42" w:line="254" w:lineRule="auto"/>
        <w:ind w:left="301" w:right="241" w:firstLine="200"/>
        <w:jc w:val="both"/>
        <w:rPr>
          <w:rFonts w:ascii="游明朝" w:eastAsia="游明朝" w:hAnsi="游明朝"/>
          <w:sz w:val="21"/>
          <w:szCs w:val="21"/>
        </w:rPr>
      </w:pPr>
    </w:p>
    <w:p w14:paraId="0D3D0DAE" w14:textId="6E363424" w:rsidR="000C5549" w:rsidRPr="00B152AA" w:rsidRDefault="000C5549" w:rsidP="000C5549">
      <w:pPr>
        <w:pStyle w:val="a3"/>
        <w:ind w:left="101"/>
        <w:rPr>
          <w:rFonts w:ascii="游明朝" w:eastAsia="游明朝" w:hAnsi="游明朝"/>
          <w:sz w:val="21"/>
          <w:szCs w:val="21"/>
        </w:rPr>
      </w:pPr>
      <w:r w:rsidRPr="00B152AA">
        <w:rPr>
          <w:rFonts w:ascii="游明朝" w:eastAsia="游明朝" w:hAnsi="游明朝" w:hint="eastAsia"/>
          <w:sz w:val="21"/>
          <w:szCs w:val="21"/>
        </w:rPr>
        <w:t>２</w:t>
      </w:r>
      <w:r w:rsidR="00660DD4">
        <w:rPr>
          <w:rFonts w:ascii="游明朝" w:eastAsia="游明朝" w:hAnsi="游明朝" w:hint="eastAsia"/>
          <w:sz w:val="21"/>
          <w:szCs w:val="21"/>
        </w:rPr>
        <w:t xml:space="preserve"> </w:t>
      </w:r>
      <w:r w:rsidRPr="00B152AA">
        <w:rPr>
          <w:rFonts w:ascii="游明朝" w:eastAsia="游明朝" w:hAnsi="游明朝" w:hint="eastAsia"/>
          <w:sz w:val="21"/>
          <w:szCs w:val="21"/>
        </w:rPr>
        <w:t>募集期間</w:t>
      </w:r>
    </w:p>
    <w:p w14:paraId="7A427DCF" w14:textId="2A0EA9DA" w:rsidR="000C5549" w:rsidRPr="00B152AA" w:rsidRDefault="000C5549" w:rsidP="000C5549">
      <w:pPr>
        <w:pStyle w:val="a3"/>
        <w:spacing w:before="42"/>
        <w:ind w:left="501"/>
        <w:rPr>
          <w:rFonts w:ascii="游明朝" w:eastAsia="游明朝" w:hAnsi="游明朝"/>
          <w:sz w:val="21"/>
          <w:szCs w:val="21"/>
        </w:rPr>
      </w:pPr>
      <w:r w:rsidRPr="00B152AA">
        <w:rPr>
          <w:rFonts w:ascii="游明朝" w:eastAsia="游明朝" w:hAnsi="游明朝"/>
          <w:sz w:val="21"/>
          <w:szCs w:val="21"/>
        </w:rPr>
        <w:t xml:space="preserve">令和 </w:t>
      </w:r>
      <w:r w:rsidR="00A22F98">
        <w:rPr>
          <w:rFonts w:ascii="游明朝" w:eastAsia="游明朝" w:hAnsi="游明朝"/>
          <w:sz w:val="21"/>
          <w:szCs w:val="21"/>
        </w:rPr>
        <w:t>5</w:t>
      </w:r>
      <w:r w:rsidRPr="00B152AA">
        <w:rPr>
          <w:rFonts w:ascii="游明朝" w:eastAsia="游明朝" w:hAnsi="游明朝"/>
          <w:sz w:val="21"/>
          <w:szCs w:val="21"/>
        </w:rPr>
        <w:t>年</w:t>
      </w:r>
      <w:r w:rsidR="003B3D9B">
        <w:rPr>
          <w:rFonts w:ascii="游明朝" w:eastAsia="游明朝" w:hAnsi="游明朝" w:hint="eastAsia"/>
          <w:sz w:val="21"/>
          <w:szCs w:val="21"/>
        </w:rPr>
        <w:t>1</w:t>
      </w:r>
      <w:r w:rsidR="000006E4">
        <w:rPr>
          <w:rFonts w:ascii="游明朝" w:eastAsia="游明朝" w:hAnsi="游明朝"/>
          <w:sz w:val="21"/>
          <w:szCs w:val="21"/>
        </w:rPr>
        <w:t>2</w:t>
      </w:r>
      <w:r w:rsidRPr="00B152AA">
        <w:rPr>
          <w:rFonts w:ascii="游明朝" w:eastAsia="游明朝" w:hAnsi="游明朝"/>
          <w:sz w:val="21"/>
          <w:szCs w:val="21"/>
        </w:rPr>
        <w:t xml:space="preserve">月 </w:t>
      </w:r>
      <w:r w:rsidR="00A22F98">
        <w:rPr>
          <w:rFonts w:ascii="游明朝" w:eastAsia="游明朝" w:hAnsi="游明朝"/>
          <w:sz w:val="21"/>
          <w:szCs w:val="21"/>
        </w:rPr>
        <w:t>11</w:t>
      </w:r>
      <w:r w:rsidRPr="00B152AA">
        <w:rPr>
          <w:rFonts w:ascii="游明朝" w:eastAsia="游明朝" w:hAnsi="游明朝" w:hint="eastAsia"/>
          <w:sz w:val="21"/>
          <w:szCs w:val="21"/>
        </w:rPr>
        <w:t>日</w:t>
      </w:r>
      <w:r w:rsidRPr="00B152AA">
        <w:rPr>
          <w:rFonts w:ascii="游明朝" w:eastAsia="游明朝" w:hAnsi="游明朝"/>
          <w:sz w:val="21"/>
          <w:szCs w:val="21"/>
        </w:rPr>
        <w:t>（</w:t>
      </w:r>
      <w:r w:rsidR="00A22F98">
        <w:rPr>
          <w:rFonts w:ascii="游明朝" w:eastAsia="游明朝" w:hAnsi="游明朝" w:hint="eastAsia"/>
          <w:sz w:val="21"/>
          <w:szCs w:val="21"/>
        </w:rPr>
        <w:t>月</w:t>
      </w:r>
      <w:r w:rsidRPr="00B152AA">
        <w:rPr>
          <w:rFonts w:ascii="游明朝" w:eastAsia="游明朝" w:hAnsi="游明朝"/>
          <w:sz w:val="21"/>
          <w:szCs w:val="21"/>
        </w:rPr>
        <w:t xml:space="preserve">）～令和 </w:t>
      </w:r>
      <w:r w:rsidR="00A22F98">
        <w:rPr>
          <w:rFonts w:ascii="游明朝" w:eastAsia="游明朝" w:hAnsi="游明朝"/>
          <w:sz w:val="21"/>
          <w:szCs w:val="21"/>
        </w:rPr>
        <w:t>5</w:t>
      </w:r>
      <w:r w:rsidRPr="00B152AA">
        <w:rPr>
          <w:rFonts w:ascii="游明朝" w:eastAsia="游明朝" w:hAnsi="游明朝"/>
          <w:sz w:val="21"/>
          <w:szCs w:val="21"/>
        </w:rPr>
        <w:t xml:space="preserve"> 年 </w:t>
      </w:r>
      <w:r w:rsidR="000006E4">
        <w:rPr>
          <w:rFonts w:ascii="游明朝" w:eastAsia="游明朝" w:hAnsi="游明朝"/>
          <w:sz w:val="21"/>
          <w:szCs w:val="21"/>
        </w:rPr>
        <w:t>12</w:t>
      </w:r>
      <w:r w:rsidRPr="00B152AA">
        <w:rPr>
          <w:rFonts w:ascii="游明朝" w:eastAsia="游明朝" w:hAnsi="游明朝"/>
          <w:sz w:val="21"/>
          <w:szCs w:val="21"/>
        </w:rPr>
        <w:t>月</w:t>
      </w:r>
      <w:r w:rsidRPr="00B152AA">
        <w:rPr>
          <w:rFonts w:ascii="游明朝" w:eastAsia="游明朝" w:hAnsi="游明朝" w:hint="eastAsia"/>
          <w:sz w:val="21"/>
          <w:szCs w:val="21"/>
        </w:rPr>
        <w:t xml:space="preserve"> </w:t>
      </w:r>
      <w:r w:rsidR="000006E4">
        <w:rPr>
          <w:rFonts w:ascii="游明朝" w:eastAsia="游明朝" w:hAnsi="游明朝" w:hint="eastAsia"/>
          <w:sz w:val="21"/>
          <w:szCs w:val="21"/>
        </w:rPr>
        <w:t>2</w:t>
      </w:r>
      <w:r w:rsidR="00A22F98">
        <w:rPr>
          <w:rFonts w:ascii="游明朝" w:eastAsia="游明朝" w:hAnsi="游明朝"/>
          <w:sz w:val="21"/>
          <w:szCs w:val="21"/>
        </w:rPr>
        <w:t>2</w:t>
      </w:r>
      <w:r w:rsidRPr="00B152AA">
        <w:rPr>
          <w:rFonts w:ascii="游明朝" w:eastAsia="游明朝" w:hAnsi="游明朝"/>
          <w:sz w:val="21"/>
          <w:szCs w:val="21"/>
        </w:rPr>
        <w:t>日（</w:t>
      </w:r>
      <w:r w:rsidR="000006E4">
        <w:rPr>
          <w:rFonts w:ascii="游明朝" w:eastAsia="游明朝" w:hAnsi="游明朝" w:hint="eastAsia"/>
          <w:sz w:val="21"/>
          <w:szCs w:val="21"/>
        </w:rPr>
        <w:t>金</w:t>
      </w:r>
      <w:r w:rsidRPr="00B152AA">
        <w:rPr>
          <w:rFonts w:ascii="游明朝" w:eastAsia="游明朝" w:hAnsi="游明朝"/>
          <w:sz w:val="21"/>
          <w:szCs w:val="21"/>
        </w:rPr>
        <w:t>）</w:t>
      </w:r>
    </w:p>
    <w:p w14:paraId="61195F76" w14:textId="77777777" w:rsidR="00F851B2" w:rsidRPr="00B152AA" w:rsidRDefault="00F851B2">
      <w:pPr>
        <w:pStyle w:val="a3"/>
        <w:spacing w:before="7"/>
        <w:rPr>
          <w:rFonts w:ascii="游明朝" w:eastAsia="游明朝" w:hAnsi="游明朝"/>
          <w:sz w:val="21"/>
          <w:szCs w:val="21"/>
        </w:rPr>
      </w:pPr>
    </w:p>
    <w:p w14:paraId="25701CCB" w14:textId="6A31242D" w:rsidR="00F851B2" w:rsidRPr="00B152AA" w:rsidRDefault="000C5549">
      <w:pPr>
        <w:pStyle w:val="a3"/>
        <w:ind w:left="101"/>
        <w:rPr>
          <w:rFonts w:ascii="游明朝" w:eastAsia="游明朝" w:hAnsi="游明朝"/>
          <w:sz w:val="21"/>
          <w:szCs w:val="21"/>
        </w:rPr>
      </w:pPr>
      <w:r w:rsidRPr="00B152AA">
        <w:rPr>
          <w:rFonts w:ascii="游明朝" w:eastAsia="游明朝" w:hAnsi="游明朝" w:hint="eastAsia"/>
          <w:sz w:val="21"/>
          <w:szCs w:val="21"/>
        </w:rPr>
        <w:t>３</w:t>
      </w:r>
      <w:r w:rsidR="00D720AA" w:rsidRPr="00B152AA">
        <w:rPr>
          <w:rFonts w:ascii="游明朝" w:eastAsia="游明朝" w:hAnsi="游明朝" w:hint="eastAsia"/>
          <w:sz w:val="21"/>
          <w:szCs w:val="21"/>
        </w:rPr>
        <w:t xml:space="preserve"> 応募資格</w:t>
      </w:r>
    </w:p>
    <w:p w14:paraId="590D52F0" w14:textId="172A918D" w:rsidR="00F851B2" w:rsidRPr="00B152AA" w:rsidRDefault="00D720AA" w:rsidP="00B152AA">
      <w:pPr>
        <w:pStyle w:val="a3"/>
        <w:spacing w:before="41" w:line="259" w:lineRule="auto"/>
        <w:ind w:left="340" w:right="199"/>
        <w:rPr>
          <w:rFonts w:ascii="游明朝" w:eastAsia="游明朝" w:hAnsi="游明朝"/>
          <w:sz w:val="21"/>
          <w:szCs w:val="21"/>
        </w:rPr>
      </w:pPr>
      <w:r w:rsidRPr="00B152AA">
        <w:rPr>
          <w:rFonts w:ascii="游明朝" w:eastAsia="游明朝" w:hAnsi="游明朝"/>
          <w:sz w:val="21"/>
          <w:szCs w:val="21"/>
        </w:rPr>
        <w:t>「セントルマルシェ・プライム」の認定に応募できる事業者は</w:t>
      </w:r>
      <w:r w:rsidR="00CD64FD" w:rsidRPr="00B152AA">
        <w:rPr>
          <w:rFonts w:ascii="游明朝" w:eastAsia="游明朝" w:hAnsi="游明朝" w:hint="eastAsia"/>
          <w:sz w:val="21"/>
          <w:szCs w:val="21"/>
        </w:rPr>
        <w:t>、</w:t>
      </w:r>
      <w:r w:rsidRPr="00B152AA">
        <w:rPr>
          <w:rFonts w:ascii="游明朝" w:eastAsia="游明朝" w:hAnsi="游明朝"/>
          <w:sz w:val="21"/>
          <w:szCs w:val="21"/>
        </w:rPr>
        <w:t>広島県央（河内町・豊栄町</w:t>
      </w:r>
      <w:r w:rsidR="00B152AA" w:rsidRPr="00B152AA">
        <w:rPr>
          <w:rFonts w:ascii="游明朝" w:eastAsia="游明朝" w:hAnsi="游明朝"/>
          <w:sz w:val="21"/>
          <w:szCs w:val="21"/>
        </w:rPr>
        <w:t>・</w:t>
      </w:r>
      <w:r w:rsidRPr="00B152AA">
        <w:rPr>
          <w:rFonts w:ascii="游明朝" w:eastAsia="游明朝" w:hAnsi="游明朝"/>
          <w:sz w:val="21"/>
          <w:szCs w:val="21"/>
        </w:rPr>
        <w:t>福富町）に主たる事業所を置き、</w:t>
      </w:r>
      <w:r w:rsidR="001114A1" w:rsidRPr="00B152AA">
        <w:rPr>
          <w:rFonts w:ascii="游明朝" w:eastAsia="游明朝" w:hAnsi="游明朝" w:hint="eastAsia"/>
          <w:sz w:val="21"/>
          <w:szCs w:val="21"/>
        </w:rPr>
        <w:t>原則として</w:t>
      </w:r>
      <w:r w:rsidRPr="00B152AA">
        <w:rPr>
          <w:rFonts w:ascii="游明朝" w:eastAsia="游明朝" w:hAnsi="游明朝"/>
          <w:sz w:val="21"/>
          <w:szCs w:val="21"/>
        </w:rPr>
        <w:t>地域内にて生産・製造</w:t>
      </w:r>
      <w:r w:rsidR="00CD59AF">
        <w:rPr>
          <w:rFonts w:ascii="游明朝" w:eastAsia="游明朝" w:hAnsi="游明朝" w:hint="eastAsia"/>
          <w:sz w:val="21"/>
          <w:szCs w:val="21"/>
        </w:rPr>
        <w:t>、もしくはサービス提供</w:t>
      </w:r>
      <w:r w:rsidRPr="00B152AA">
        <w:rPr>
          <w:rFonts w:ascii="游明朝" w:eastAsia="游明朝" w:hAnsi="游明朝"/>
          <w:sz w:val="21"/>
          <w:szCs w:val="21"/>
        </w:rPr>
        <w:t>している方に限</w:t>
      </w:r>
      <w:r w:rsidR="003A11A8" w:rsidRPr="00B152AA">
        <w:rPr>
          <w:rFonts w:ascii="游明朝" w:eastAsia="游明朝" w:hAnsi="游明朝" w:hint="eastAsia"/>
          <w:sz w:val="21"/>
          <w:szCs w:val="21"/>
        </w:rPr>
        <w:t>る</w:t>
      </w:r>
      <w:r w:rsidRPr="00B152AA">
        <w:rPr>
          <w:rFonts w:ascii="游明朝" w:eastAsia="游明朝" w:hAnsi="游明朝"/>
          <w:sz w:val="21"/>
          <w:szCs w:val="21"/>
        </w:rPr>
        <w:t>。</w:t>
      </w:r>
    </w:p>
    <w:p w14:paraId="6F33AE0E" w14:textId="77777777" w:rsidR="00F851B2" w:rsidRPr="00B152AA" w:rsidRDefault="00F851B2">
      <w:pPr>
        <w:pStyle w:val="a3"/>
        <w:rPr>
          <w:rFonts w:ascii="游明朝" w:eastAsia="游明朝" w:hAnsi="游明朝"/>
          <w:sz w:val="21"/>
          <w:szCs w:val="21"/>
        </w:rPr>
      </w:pPr>
    </w:p>
    <w:p w14:paraId="2CA94C5E" w14:textId="0CF40C7A" w:rsidR="00F851B2" w:rsidRPr="00B152AA" w:rsidRDefault="003A11A8">
      <w:pPr>
        <w:pStyle w:val="a3"/>
        <w:ind w:left="101"/>
        <w:rPr>
          <w:rFonts w:ascii="游明朝" w:eastAsia="游明朝" w:hAnsi="游明朝"/>
          <w:sz w:val="21"/>
          <w:szCs w:val="21"/>
        </w:rPr>
      </w:pPr>
      <w:r w:rsidRPr="00B152AA">
        <w:rPr>
          <w:rFonts w:ascii="游明朝" w:eastAsia="游明朝" w:hAnsi="游明朝" w:hint="eastAsia"/>
          <w:sz w:val="21"/>
          <w:szCs w:val="21"/>
        </w:rPr>
        <w:t>４</w:t>
      </w:r>
      <w:r w:rsidR="00D720AA" w:rsidRPr="00B152AA">
        <w:rPr>
          <w:rFonts w:ascii="游明朝" w:eastAsia="游明朝" w:hAnsi="游明朝" w:hint="eastAsia"/>
          <w:sz w:val="21"/>
          <w:szCs w:val="21"/>
        </w:rPr>
        <w:t xml:space="preserve"> 応募要件</w:t>
      </w:r>
    </w:p>
    <w:p w14:paraId="75E38098" w14:textId="1046E638" w:rsidR="00F851B2" w:rsidRPr="00B152AA" w:rsidRDefault="00D720AA" w:rsidP="00B152AA">
      <w:pPr>
        <w:pStyle w:val="a3"/>
        <w:spacing w:before="41" w:line="254" w:lineRule="auto"/>
        <w:ind w:left="301" w:firstLine="200"/>
        <w:rPr>
          <w:rFonts w:ascii="游明朝" w:eastAsia="游明朝" w:hAnsi="游明朝"/>
          <w:sz w:val="21"/>
          <w:szCs w:val="21"/>
        </w:rPr>
      </w:pPr>
      <w:r w:rsidRPr="00B152AA">
        <w:rPr>
          <w:rFonts w:ascii="游明朝" w:eastAsia="游明朝" w:hAnsi="游明朝"/>
          <w:sz w:val="21"/>
          <w:szCs w:val="21"/>
        </w:rPr>
        <w:t>「セントルマルシェ・プライム」の認定を受けるためには</w:t>
      </w:r>
      <w:r w:rsidR="00E731AA" w:rsidRPr="00B152AA">
        <w:rPr>
          <w:rFonts w:ascii="游明朝" w:eastAsia="游明朝" w:hAnsi="游明朝" w:hint="eastAsia"/>
          <w:sz w:val="21"/>
          <w:szCs w:val="21"/>
        </w:rPr>
        <w:t>、</w:t>
      </w:r>
      <w:r w:rsidRPr="00B152AA">
        <w:rPr>
          <w:rFonts w:ascii="游明朝" w:eastAsia="游明朝" w:hAnsi="游明朝"/>
          <w:sz w:val="21"/>
          <w:szCs w:val="21"/>
        </w:rPr>
        <w:t>つぎの（１）から（４）の全てに該当する必要があります。</w:t>
      </w:r>
    </w:p>
    <w:p w14:paraId="33C94E3E" w14:textId="7FC7AE2A" w:rsidR="00F851B2" w:rsidRPr="00B152AA" w:rsidRDefault="001114A1" w:rsidP="00B152AA">
      <w:pPr>
        <w:pStyle w:val="a3"/>
        <w:numPr>
          <w:ilvl w:val="0"/>
          <w:numId w:val="6"/>
        </w:numPr>
        <w:spacing w:before="3" w:line="254" w:lineRule="auto"/>
        <w:ind w:left="539" w:hanging="199"/>
        <w:rPr>
          <w:rFonts w:ascii="游明朝" w:eastAsia="游明朝" w:hAnsi="游明朝"/>
          <w:sz w:val="21"/>
          <w:szCs w:val="21"/>
        </w:rPr>
      </w:pPr>
      <w:r w:rsidRPr="00B152AA">
        <w:rPr>
          <w:rFonts w:ascii="游明朝" w:eastAsia="游明朝" w:hAnsi="游明朝" w:hint="eastAsia"/>
          <w:sz w:val="21"/>
          <w:szCs w:val="21"/>
        </w:rPr>
        <w:t>原則として</w:t>
      </w:r>
      <w:r w:rsidR="00445414" w:rsidRPr="00B152AA">
        <w:rPr>
          <w:rFonts w:ascii="游明朝" w:eastAsia="游明朝" w:hAnsi="游明朝" w:hint="eastAsia"/>
          <w:sz w:val="21"/>
          <w:szCs w:val="21"/>
        </w:rPr>
        <w:t>、</w:t>
      </w:r>
      <w:r w:rsidR="00D720AA" w:rsidRPr="00B152AA">
        <w:rPr>
          <w:rFonts w:ascii="游明朝" w:eastAsia="游明朝" w:hAnsi="游明朝"/>
          <w:sz w:val="21"/>
          <w:szCs w:val="21"/>
        </w:rPr>
        <w:t>広島県央（河内町・豊栄町・福富町）で生産・製造又は加工された商品（飲食店等において提供される料理を除く）</w:t>
      </w:r>
      <w:r w:rsidR="00CD59AF">
        <w:rPr>
          <w:rFonts w:ascii="游明朝" w:eastAsia="游明朝" w:hAnsi="游明朝" w:hint="eastAsia"/>
          <w:sz w:val="21"/>
          <w:szCs w:val="21"/>
        </w:rPr>
        <w:t>もしくは、当該地域内で提供されるサービスである。</w:t>
      </w:r>
    </w:p>
    <w:p w14:paraId="4CCB6049" w14:textId="57F777D9" w:rsidR="00F851B2" w:rsidRPr="00B152AA" w:rsidRDefault="00D720AA" w:rsidP="00B152AA">
      <w:pPr>
        <w:pStyle w:val="a3"/>
        <w:numPr>
          <w:ilvl w:val="0"/>
          <w:numId w:val="6"/>
        </w:numPr>
        <w:spacing w:before="7"/>
        <w:ind w:left="539" w:hanging="199"/>
        <w:rPr>
          <w:rFonts w:ascii="游明朝" w:eastAsia="游明朝" w:hAnsi="游明朝"/>
          <w:sz w:val="21"/>
          <w:szCs w:val="21"/>
        </w:rPr>
      </w:pPr>
      <w:r w:rsidRPr="00B152AA">
        <w:rPr>
          <w:rFonts w:ascii="游明朝" w:eastAsia="游明朝" w:hAnsi="游明朝"/>
          <w:sz w:val="21"/>
          <w:szCs w:val="21"/>
        </w:rPr>
        <w:t>商品に「広島県央（セントルマルシェ）」を連想させる取組や物語性が含まれている</w:t>
      </w:r>
      <w:r w:rsidR="00E731AA" w:rsidRPr="00B152AA">
        <w:rPr>
          <w:rFonts w:ascii="游明朝" w:eastAsia="游明朝" w:hAnsi="游明朝" w:hint="eastAsia"/>
          <w:sz w:val="21"/>
          <w:szCs w:val="21"/>
        </w:rPr>
        <w:t>。</w:t>
      </w:r>
    </w:p>
    <w:p w14:paraId="3139C077" w14:textId="5C19FEE9" w:rsidR="00F851B2" w:rsidRPr="00B152AA" w:rsidRDefault="00D720AA" w:rsidP="00B152AA">
      <w:pPr>
        <w:pStyle w:val="a3"/>
        <w:numPr>
          <w:ilvl w:val="0"/>
          <w:numId w:val="6"/>
        </w:numPr>
        <w:spacing w:before="18"/>
        <w:ind w:left="539" w:hanging="199"/>
        <w:rPr>
          <w:rFonts w:ascii="游明朝" w:eastAsia="游明朝" w:hAnsi="游明朝"/>
          <w:sz w:val="21"/>
          <w:szCs w:val="21"/>
        </w:rPr>
      </w:pPr>
      <w:r w:rsidRPr="00B152AA">
        <w:rPr>
          <w:rFonts w:ascii="游明朝" w:eastAsia="游明朝" w:hAnsi="游明朝"/>
          <w:sz w:val="21"/>
          <w:szCs w:val="21"/>
        </w:rPr>
        <w:t>販売</w:t>
      </w:r>
      <w:r w:rsidR="00CD59AF">
        <w:rPr>
          <w:rFonts w:ascii="游明朝" w:eastAsia="游明朝" w:hAnsi="游明朝" w:hint="eastAsia"/>
          <w:sz w:val="21"/>
          <w:szCs w:val="21"/>
        </w:rPr>
        <w:t>もしくは提供</w:t>
      </w:r>
      <w:r w:rsidRPr="00B152AA">
        <w:rPr>
          <w:rFonts w:ascii="游明朝" w:eastAsia="游明朝" w:hAnsi="游明朝"/>
          <w:sz w:val="21"/>
          <w:szCs w:val="21"/>
        </w:rPr>
        <w:t>実績があり</w:t>
      </w:r>
      <w:r w:rsidR="00E731AA" w:rsidRPr="00B152AA">
        <w:rPr>
          <w:rFonts w:ascii="游明朝" w:eastAsia="游明朝" w:hAnsi="游明朝" w:hint="eastAsia"/>
          <w:sz w:val="21"/>
          <w:szCs w:val="21"/>
        </w:rPr>
        <w:t>、</w:t>
      </w:r>
      <w:r w:rsidRPr="00B152AA">
        <w:rPr>
          <w:rFonts w:ascii="游明朝" w:eastAsia="游明朝" w:hAnsi="游明朝"/>
          <w:sz w:val="21"/>
          <w:szCs w:val="21"/>
        </w:rPr>
        <w:t>地域内に広く周知されている</w:t>
      </w:r>
      <w:r w:rsidR="00E731AA" w:rsidRPr="00B152AA">
        <w:rPr>
          <w:rFonts w:ascii="游明朝" w:eastAsia="游明朝" w:hAnsi="游明朝" w:hint="eastAsia"/>
          <w:sz w:val="21"/>
          <w:szCs w:val="21"/>
        </w:rPr>
        <w:t>。</w:t>
      </w:r>
      <w:r w:rsidRPr="00B152AA">
        <w:rPr>
          <w:rFonts w:ascii="游明朝" w:eastAsia="游明朝" w:hAnsi="游明朝"/>
          <w:sz w:val="21"/>
          <w:szCs w:val="21"/>
        </w:rPr>
        <w:t>（新商品</w:t>
      </w:r>
      <w:r w:rsidR="00CD59AF">
        <w:rPr>
          <w:rFonts w:ascii="游明朝" w:eastAsia="游明朝" w:hAnsi="游明朝" w:hint="eastAsia"/>
          <w:sz w:val="21"/>
          <w:szCs w:val="21"/>
        </w:rPr>
        <w:t>、新サービス</w:t>
      </w:r>
      <w:r w:rsidRPr="00B152AA">
        <w:rPr>
          <w:rFonts w:ascii="游明朝" w:eastAsia="游明朝" w:hAnsi="游明朝"/>
          <w:sz w:val="21"/>
          <w:szCs w:val="21"/>
        </w:rPr>
        <w:t>として販売</w:t>
      </w:r>
      <w:r w:rsidR="00CD59AF">
        <w:rPr>
          <w:rFonts w:ascii="游明朝" w:eastAsia="游明朝" w:hAnsi="游明朝" w:hint="eastAsia"/>
          <w:sz w:val="21"/>
          <w:szCs w:val="21"/>
        </w:rPr>
        <w:t>、提供</w:t>
      </w:r>
      <w:r w:rsidRPr="00B152AA">
        <w:rPr>
          <w:rFonts w:ascii="游明朝" w:eastAsia="游明朝" w:hAnsi="游明朝"/>
          <w:sz w:val="21"/>
          <w:szCs w:val="21"/>
        </w:rPr>
        <w:t>されるものは別途協議）</w:t>
      </w:r>
    </w:p>
    <w:p w14:paraId="05A618B1" w14:textId="3F1595B5" w:rsidR="00E731AA" w:rsidRPr="00B152AA" w:rsidRDefault="00D720AA" w:rsidP="00B152AA">
      <w:pPr>
        <w:pStyle w:val="a3"/>
        <w:numPr>
          <w:ilvl w:val="0"/>
          <w:numId w:val="6"/>
        </w:numPr>
        <w:spacing w:before="18"/>
        <w:ind w:left="539" w:hanging="199"/>
        <w:rPr>
          <w:rFonts w:ascii="游明朝" w:eastAsia="游明朝" w:hAnsi="游明朝"/>
          <w:sz w:val="21"/>
          <w:szCs w:val="21"/>
        </w:rPr>
      </w:pPr>
      <w:r w:rsidRPr="00B152AA">
        <w:rPr>
          <w:rFonts w:ascii="游明朝" w:eastAsia="游明朝" w:hAnsi="游明朝"/>
          <w:sz w:val="21"/>
          <w:szCs w:val="21"/>
        </w:rPr>
        <w:t>完成した商品</w:t>
      </w:r>
      <w:r w:rsidR="00CD59AF">
        <w:rPr>
          <w:rFonts w:ascii="游明朝" w:eastAsia="游明朝" w:hAnsi="游明朝" w:hint="eastAsia"/>
          <w:sz w:val="21"/>
          <w:szCs w:val="21"/>
        </w:rPr>
        <w:t>、もしくはサービス</w:t>
      </w:r>
      <w:r w:rsidR="00E731AA" w:rsidRPr="00B152AA">
        <w:rPr>
          <w:rFonts w:ascii="游明朝" w:eastAsia="游明朝" w:hAnsi="游明朝" w:hint="eastAsia"/>
          <w:sz w:val="21"/>
          <w:szCs w:val="21"/>
        </w:rPr>
        <w:t>である。</w:t>
      </w:r>
    </w:p>
    <w:p w14:paraId="08A940DC" w14:textId="77777777" w:rsidR="00F851B2" w:rsidRPr="00B152AA" w:rsidRDefault="00F851B2">
      <w:pPr>
        <w:pStyle w:val="a3"/>
        <w:spacing w:before="7"/>
        <w:rPr>
          <w:rFonts w:ascii="游明朝" w:eastAsia="游明朝" w:hAnsi="游明朝"/>
          <w:sz w:val="21"/>
          <w:szCs w:val="21"/>
        </w:rPr>
      </w:pPr>
    </w:p>
    <w:p w14:paraId="6029DB36" w14:textId="5A7B868A" w:rsidR="00F851B2" w:rsidRPr="00B152AA" w:rsidRDefault="003A11A8">
      <w:pPr>
        <w:pStyle w:val="a3"/>
        <w:ind w:left="101"/>
        <w:rPr>
          <w:rFonts w:ascii="游明朝" w:eastAsia="游明朝" w:hAnsi="游明朝"/>
          <w:sz w:val="21"/>
          <w:szCs w:val="21"/>
        </w:rPr>
      </w:pPr>
      <w:r w:rsidRPr="00B152AA">
        <w:rPr>
          <w:rFonts w:ascii="游明朝" w:eastAsia="游明朝" w:hAnsi="游明朝" w:hint="eastAsia"/>
          <w:sz w:val="21"/>
          <w:szCs w:val="21"/>
        </w:rPr>
        <w:t>５</w:t>
      </w:r>
      <w:r w:rsidR="00D720AA" w:rsidRPr="00B152AA">
        <w:rPr>
          <w:rFonts w:ascii="游明朝" w:eastAsia="游明朝" w:hAnsi="游明朝" w:hint="eastAsia"/>
          <w:sz w:val="21"/>
          <w:szCs w:val="21"/>
        </w:rPr>
        <w:t xml:space="preserve"> 応募方法</w:t>
      </w:r>
    </w:p>
    <w:p w14:paraId="40CB95A9" w14:textId="3C85E50D" w:rsidR="00F851B2" w:rsidRPr="00B152AA" w:rsidRDefault="00D720AA" w:rsidP="00B152AA">
      <w:pPr>
        <w:pStyle w:val="a3"/>
        <w:spacing w:before="42" w:line="254" w:lineRule="auto"/>
        <w:ind w:left="301" w:firstLine="200"/>
        <w:rPr>
          <w:rFonts w:ascii="游明朝" w:eastAsia="游明朝" w:hAnsi="游明朝"/>
          <w:sz w:val="21"/>
          <w:szCs w:val="21"/>
        </w:rPr>
      </w:pPr>
      <w:r w:rsidRPr="00B152AA">
        <w:rPr>
          <w:rFonts w:ascii="游明朝" w:eastAsia="游明朝" w:hAnsi="游明朝"/>
          <w:sz w:val="21"/>
          <w:szCs w:val="21"/>
        </w:rPr>
        <w:t>「セントルマルシェ・プライム」認定申請書（別紙１）に必要事項を記入し</w:t>
      </w:r>
      <w:r w:rsidR="00E731AA" w:rsidRPr="00B152AA">
        <w:rPr>
          <w:rFonts w:ascii="游明朝" w:eastAsia="游明朝" w:hAnsi="游明朝" w:hint="eastAsia"/>
          <w:sz w:val="21"/>
          <w:szCs w:val="21"/>
        </w:rPr>
        <w:t>、</w:t>
      </w:r>
      <w:r w:rsidRPr="00B152AA">
        <w:rPr>
          <w:rFonts w:ascii="游明朝" w:eastAsia="游明朝" w:hAnsi="游明朝"/>
          <w:sz w:val="21"/>
          <w:szCs w:val="21"/>
        </w:rPr>
        <w:t>必要書類を添付の上メール及び郵送</w:t>
      </w:r>
      <w:r w:rsidR="003A11A8" w:rsidRPr="00B152AA">
        <w:rPr>
          <w:rFonts w:ascii="游明朝" w:eastAsia="游明朝" w:hAnsi="游明朝" w:hint="eastAsia"/>
          <w:sz w:val="21"/>
          <w:szCs w:val="21"/>
        </w:rPr>
        <w:t>、</w:t>
      </w:r>
      <w:r w:rsidR="003A11A8" w:rsidRPr="00B152AA">
        <w:rPr>
          <w:rFonts w:ascii="游明朝" w:eastAsia="游明朝" w:hAnsi="游明朝"/>
          <w:w w:val="105"/>
          <w:sz w:val="21"/>
          <w:szCs w:val="21"/>
        </w:rPr>
        <w:t>ＦＡＸ</w:t>
      </w:r>
      <w:r w:rsidRPr="00B152AA">
        <w:rPr>
          <w:rFonts w:ascii="游明朝" w:eastAsia="游明朝" w:hAnsi="游明朝"/>
          <w:sz w:val="21"/>
          <w:szCs w:val="21"/>
        </w:rPr>
        <w:t>にて応募してください。</w:t>
      </w:r>
    </w:p>
    <w:p w14:paraId="5D395593" w14:textId="77777777" w:rsidR="00F851B2" w:rsidRPr="00B152AA" w:rsidRDefault="00F851B2" w:rsidP="00B152AA">
      <w:pPr>
        <w:pStyle w:val="a3"/>
        <w:spacing w:before="11"/>
        <w:rPr>
          <w:rFonts w:ascii="游明朝" w:eastAsia="游明朝" w:hAnsi="游明朝"/>
          <w:sz w:val="21"/>
          <w:szCs w:val="21"/>
        </w:rPr>
      </w:pPr>
    </w:p>
    <w:p w14:paraId="7B94D8CB" w14:textId="59AF097F" w:rsidR="00F851B2" w:rsidRPr="00B152AA" w:rsidRDefault="003A11A8" w:rsidP="00B152AA">
      <w:pPr>
        <w:pStyle w:val="a3"/>
        <w:ind w:left="101"/>
        <w:rPr>
          <w:rFonts w:ascii="游明朝" w:eastAsia="游明朝" w:hAnsi="游明朝"/>
          <w:sz w:val="21"/>
          <w:szCs w:val="21"/>
        </w:rPr>
      </w:pPr>
      <w:r w:rsidRPr="00B152AA">
        <w:rPr>
          <w:rFonts w:ascii="游明朝" w:eastAsia="游明朝" w:hAnsi="游明朝" w:hint="eastAsia"/>
          <w:sz w:val="21"/>
          <w:szCs w:val="21"/>
        </w:rPr>
        <w:t>６</w:t>
      </w:r>
      <w:r w:rsidR="00D720AA" w:rsidRPr="00B152AA">
        <w:rPr>
          <w:rFonts w:ascii="游明朝" w:eastAsia="游明朝" w:hAnsi="游明朝" w:hint="eastAsia"/>
          <w:sz w:val="21"/>
          <w:szCs w:val="21"/>
        </w:rPr>
        <w:t xml:space="preserve"> 審査方法</w:t>
      </w:r>
    </w:p>
    <w:p w14:paraId="01F6C876" w14:textId="77777777" w:rsidR="00B152AA" w:rsidRDefault="00D720AA" w:rsidP="00B152AA">
      <w:pPr>
        <w:pStyle w:val="a3"/>
        <w:spacing w:before="41"/>
        <w:ind w:left="501"/>
        <w:rPr>
          <w:rFonts w:ascii="游明朝" w:eastAsia="游明朝" w:hAnsi="游明朝"/>
          <w:sz w:val="21"/>
          <w:szCs w:val="21"/>
        </w:rPr>
      </w:pPr>
      <w:r w:rsidRPr="00B152AA">
        <w:rPr>
          <w:rFonts w:ascii="游明朝" w:eastAsia="游明朝" w:hAnsi="游明朝"/>
          <w:sz w:val="21"/>
          <w:szCs w:val="21"/>
        </w:rPr>
        <w:t>「セントルマルシェ・プライム」は</w:t>
      </w:r>
      <w:r w:rsidR="00E731AA" w:rsidRPr="00B152AA">
        <w:rPr>
          <w:rFonts w:ascii="游明朝" w:eastAsia="游明朝" w:hAnsi="游明朝" w:hint="eastAsia"/>
          <w:sz w:val="21"/>
          <w:szCs w:val="21"/>
        </w:rPr>
        <w:t>、</w:t>
      </w:r>
      <w:r w:rsidRPr="00B152AA">
        <w:rPr>
          <w:rFonts w:ascii="游明朝" w:eastAsia="游明朝" w:hAnsi="游明朝"/>
          <w:sz w:val="21"/>
          <w:szCs w:val="21"/>
        </w:rPr>
        <w:t>つぎのとおり審査を行い認定します。</w:t>
      </w:r>
    </w:p>
    <w:p w14:paraId="7C1556B7" w14:textId="78FC4BD9" w:rsidR="00F851B2" w:rsidRPr="00B152AA" w:rsidRDefault="00D720AA" w:rsidP="00B152AA">
      <w:pPr>
        <w:pStyle w:val="a3"/>
        <w:numPr>
          <w:ilvl w:val="0"/>
          <w:numId w:val="10"/>
        </w:numPr>
        <w:spacing w:before="41"/>
        <w:rPr>
          <w:rFonts w:ascii="游明朝" w:eastAsia="游明朝" w:hAnsi="游明朝"/>
          <w:sz w:val="21"/>
          <w:szCs w:val="21"/>
        </w:rPr>
      </w:pPr>
      <w:r w:rsidRPr="00B152AA">
        <w:rPr>
          <w:rFonts w:ascii="游明朝" w:eastAsia="游明朝" w:hAnsi="游明朝"/>
          <w:sz w:val="21"/>
          <w:szCs w:val="21"/>
        </w:rPr>
        <w:t>セントルマルシェ・プライム認定審査会</w:t>
      </w:r>
    </w:p>
    <w:p w14:paraId="59ACA3B7" w14:textId="13A7E6E2" w:rsidR="00F851B2" w:rsidRPr="00B152AA" w:rsidRDefault="00D720AA" w:rsidP="00B152AA">
      <w:pPr>
        <w:pStyle w:val="a3"/>
        <w:spacing w:before="18" w:line="254" w:lineRule="auto"/>
        <w:ind w:left="340" w:firstLine="199"/>
        <w:jc w:val="both"/>
        <w:rPr>
          <w:rFonts w:ascii="游明朝" w:eastAsia="游明朝" w:hAnsi="游明朝"/>
          <w:sz w:val="21"/>
          <w:szCs w:val="21"/>
        </w:rPr>
      </w:pPr>
      <w:r w:rsidRPr="00B152AA">
        <w:rPr>
          <w:rFonts w:ascii="游明朝" w:eastAsia="游明朝" w:hAnsi="游明朝"/>
          <w:sz w:val="21"/>
          <w:szCs w:val="21"/>
        </w:rPr>
        <w:t>審査委員により</w:t>
      </w:r>
      <w:r w:rsidR="00E731AA" w:rsidRPr="00B152AA">
        <w:rPr>
          <w:rFonts w:ascii="游明朝" w:eastAsia="游明朝" w:hAnsi="游明朝"/>
          <w:sz w:val="21"/>
          <w:szCs w:val="21"/>
        </w:rPr>
        <w:t>、</w:t>
      </w:r>
      <w:r w:rsidRPr="00B152AA">
        <w:rPr>
          <w:rFonts w:ascii="游明朝" w:eastAsia="游明朝" w:hAnsi="游明朝"/>
          <w:sz w:val="21"/>
          <w:szCs w:val="21"/>
        </w:rPr>
        <w:t>応募者のプレゼンテーション及び提出された応募用紙の内容を</w:t>
      </w:r>
      <w:r w:rsidRPr="00B152AA">
        <w:rPr>
          <w:rFonts w:ascii="游明朝" w:eastAsia="游明朝" w:hAnsi="游明朝" w:hint="eastAsia"/>
          <w:sz w:val="21"/>
          <w:szCs w:val="21"/>
        </w:rPr>
        <w:t>確</w:t>
      </w:r>
      <w:r w:rsidRPr="00B152AA">
        <w:rPr>
          <w:rFonts w:ascii="游明朝" w:eastAsia="游明朝" w:hAnsi="游明朝"/>
          <w:sz w:val="21"/>
          <w:szCs w:val="21"/>
        </w:rPr>
        <w:t>認・審査します。また商品</w:t>
      </w:r>
      <w:r w:rsidR="00CD59AF">
        <w:rPr>
          <w:rFonts w:ascii="游明朝" w:eastAsia="游明朝" w:hAnsi="游明朝" w:hint="eastAsia"/>
          <w:sz w:val="21"/>
          <w:szCs w:val="21"/>
        </w:rPr>
        <w:t>の場合は</w:t>
      </w:r>
      <w:r w:rsidRPr="00B152AA">
        <w:rPr>
          <w:rFonts w:ascii="游明朝" w:eastAsia="游明朝" w:hAnsi="游明朝"/>
          <w:sz w:val="21"/>
          <w:szCs w:val="21"/>
        </w:rPr>
        <w:t>実際に手に取り</w:t>
      </w:r>
      <w:r w:rsidR="00E731AA" w:rsidRPr="00B152AA">
        <w:rPr>
          <w:rFonts w:ascii="游明朝" w:eastAsia="游明朝" w:hAnsi="游明朝" w:hint="eastAsia"/>
          <w:sz w:val="21"/>
          <w:szCs w:val="21"/>
        </w:rPr>
        <w:t>、</w:t>
      </w:r>
      <w:r w:rsidRPr="00B152AA">
        <w:rPr>
          <w:rFonts w:ascii="游明朝" w:eastAsia="游明朝" w:hAnsi="游明朝"/>
          <w:sz w:val="21"/>
          <w:szCs w:val="21"/>
        </w:rPr>
        <w:t>又試食等による確認を行いながら認定基準に基づく採点を行い</w:t>
      </w:r>
      <w:r w:rsidR="00E731AA" w:rsidRPr="00B152AA">
        <w:rPr>
          <w:rFonts w:ascii="游明朝" w:eastAsia="游明朝" w:hAnsi="游明朝" w:hint="eastAsia"/>
          <w:sz w:val="21"/>
          <w:szCs w:val="21"/>
        </w:rPr>
        <w:t>、</w:t>
      </w:r>
      <w:r w:rsidRPr="00B152AA">
        <w:rPr>
          <w:rFonts w:ascii="游明朝" w:eastAsia="游明朝" w:hAnsi="游明朝"/>
          <w:sz w:val="21"/>
          <w:szCs w:val="21"/>
        </w:rPr>
        <w:t>認定の可否を決定します。</w:t>
      </w:r>
    </w:p>
    <w:p w14:paraId="4F11796C" w14:textId="1C68C357" w:rsidR="00F851B2" w:rsidRDefault="00F851B2" w:rsidP="00B152AA">
      <w:pPr>
        <w:pStyle w:val="a3"/>
        <w:spacing w:before="12"/>
        <w:rPr>
          <w:rFonts w:ascii="游明朝" w:eastAsia="游明朝" w:hAnsi="游明朝"/>
          <w:sz w:val="21"/>
          <w:szCs w:val="21"/>
        </w:rPr>
      </w:pPr>
    </w:p>
    <w:p w14:paraId="6C6C0B2F" w14:textId="7FC5EBCB" w:rsidR="00F851B2" w:rsidRPr="00B152AA" w:rsidRDefault="003A11A8" w:rsidP="00167E26">
      <w:pPr>
        <w:pStyle w:val="a3"/>
        <w:ind w:left="102"/>
        <w:rPr>
          <w:rFonts w:ascii="游明朝" w:eastAsia="游明朝" w:hAnsi="游明朝"/>
          <w:sz w:val="21"/>
          <w:szCs w:val="21"/>
        </w:rPr>
      </w:pPr>
      <w:r w:rsidRPr="00B152AA">
        <w:rPr>
          <w:rFonts w:ascii="游明朝" w:eastAsia="游明朝" w:hAnsi="游明朝" w:hint="eastAsia"/>
          <w:sz w:val="21"/>
          <w:szCs w:val="21"/>
        </w:rPr>
        <w:t>７</w:t>
      </w:r>
      <w:r w:rsidR="00D720AA" w:rsidRPr="00B152AA">
        <w:rPr>
          <w:rFonts w:ascii="游明朝" w:eastAsia="游明朝" w:hAnsi="游明朝" w:hint="eastAsia"/>
          <w:sz w:val="21"/>
          <w:szCs w:val="21"/>
        </w:rPr>
        <w:t xml:space="preserve"> 認定基準</w:t>
      </w:r>
    </w:p>
    <w:p w14:paraId="183D66F2" w14:textId="2D445A68" w:rsidR="001975B7" w:rsidRPr="00B152AA" w:rsidRDefault="00D720AA" w:rsidP="002E6B1F">
      <w:pPr>
        <w:pStyle w:val="a3"/>
        <w:spacing w:before="41" w:line="254" w:lineRule="auto"/>
        <w:ind w:left="340"/>
        <w:rPr>
          <w:rFonts w:ascii="游明朝" w:eastAsia="游明朝" w:hAnsi="游明朝"/>
          <w:spacing w:val="-2"/>
          <w:sz w:val="21"/>
          <w:szCs w:val="21"/>
        </w:rPr>
      </w:pPr>
      <w:r w:rsidRPr="00B152AA">
        <w:rPr>
          <w:rFonts w:ascii="游明朝" w:eastAsia="游明朝" w:hAnsi="游明朝"/>
          <w:sz w:val="21"/>
          <w:szCs w:val="21"/>
        </w:rPr>
        <w:t>審査会では</w:t>
      </w:r>
      <w:r w:rsidR="00933156" w:rsidRPr="00B152AA">
        <w:rPr>
          <w:rFonts w:ascii="游明朝" w:eastAsia="游明朝" w:hAnsi="游明朝"/>
          <w:sz w:val="21"/>
          <w:szCs w:val="21"/>
        </w:rPr>
        <w:t>、</w:t>
      </w:r>
      <w:r w:rsidRPr="00B152AA">
        <w:rPr>
          <w:rFonts w:ascii="游明朝" w:eastAsia="游明朝" w:hAnsi="游明朝"/>
          <w:sz w:val="21"/>
          <w:szCs w:val="21"/>
        </w:rPr>
        <w:t>次の基準に基づき採点を行い</w:t>
      </w:r>
      <w:r w:rsidR="00D70CE4" w:rsidRPr="00B152AA">
        <w:rPr>
          <w:rFonts w:ascii="游明朝" w:eastAsia="游明朝" w:hAnsi="游明朝" w:hint="eastAsia"/>
          <w:sz w:val="21"/>
          <w:szCs w:val="21"/>
        </w:rPr>
        <w:t>、</w:t>
      </w:r>
      <w:r w:rsidRPr="00B152AA">
        <w:rPr>
          <w:rFonts w:ascii="游明朝" w:eastAsia="游明朝" w:hAnsi="游明朝"/>
          <w:sz w:val="21"/>
          <w:szCs w:val="21"/>
        </w:rPr>
        <w:t xml:space="preserve">基準点を上回るものを「セントルマルシェ・プライ </w:t>
      </w:r>
      <w:r w:rsidRPr="00B152AA">
        <w:rPr>
          <w:rFonts w:ascii="游明朝" w:eastAsia="游明朝" w:hAnsi="游明朝"/>
          <w:spacing w:val="-2"/>
          <w:sz w:val="21"/>
          <w:szCs w:val="21"/>
        </w:rPr>
        <w:lastRenderedPageBreak/>
        <w:t>ム」に認定します。</w:t>
      </w:r>
      <w:r w:rsidR="001975B7" w:rsidRPr="00B152AA">
        <w:rPr>
          <w:rFonts w:ascii="游明朝" w:eastAsia="游明朝" w:hAnsi="游明朝" w:hint="eastAsia"/>
          <w:spacing w:val="-2"/>
          <w:sz w:val="21"/>
          <w:szCs w:val="21"/>
        </w:rPr>
        <w:t>（</w:t>
      </w:r>
      <w:r w:rsidRPr="00B152AA">
        <w:rPr>
          <w:rFonts w:ascii="游明朝" w:eastAsia="游明朝" w:hAnsi="游明朝"/>
          <w:spacing w:val="-2"/>
          <w:sz w:val="21"/>
          <w:szCs w:val="21"/>
        </w:rPr>
        <w:t>認定基準の詳しい内容は</w:t>
      </w:r>
      <w:r w:rsidR="00E731AA" w:rsidRPr="00B152AA">
        <w:rPr>
          <w:rFonts w:ascii="游明朝" w:eastAsia="游明朝" w:hAnsi="游明朝" w:hint="eastAsia"/>
          <w:spacing w:val="-2"/>
          <w:sz w:val="21"/>
          <w:szCs w:val="21"/>
        </w:rPr>
        <w:t>、</w:t>
      </w:r>
      <w:r w:rsidRPr="00B152AA">
        <w:rPr>
          <w:rFonts w:ascii="游明朝" w:eastAsia="游明朝" w:hAnsi="游明朝"/>
          <w:spacing w:val="-2"/>
          <w:sz w:val="21"/>
          <w:szCs w:val="21"/>
        </w:rPr>
        <w:t>別紙「セントルマルシェ・プライム」認定基準を</w:t>
      </w:r>
    </w:p>
    <w:p w14:paraId="4C2A444E" w14:textId="31A69F0F" w:rsidR="001975B7" w:rsidRPr="00B152AA" w:rsidRDefault="00D720AA" w:rsidP="00A22F98">
      <w:pPr>
        <w:pStyle w:val="a3"/>
        <w:spacing w:before="41" w:line="254" w:lineRule="auto"/>
        <w:ind w:left="340"/>
        <w:rPr>
          <w:rFonts w:ascii="游明朝" w:eastAsia="游明朝" w:hAnsi="游明朝"/>
          <w:sz w:val="21"/>
          <w:szCs w:val="21"/>
        </w:rPr>
      </w:pPr>
      <w:r w:rsidRPr="00B152AA">
        <w:rPr>
          <w:rFonts w:ascii="游明朝" w:eastAsia="游明朝" w:hAnsi="游明朝"/>
          <w:spacing w:val="-2"/>
          <w:sz w:val="21"/>
          <w:szCs w:val="21"/>
        </w:rPr>
        <w:t>参</w:t>
      </w:r>
      <w:r w:rsidRPr="00B152AA">
        <w:rPr>
          <w:rFonts w:ascii="游明朝" w:eastAsia="游明朝" w:hAnsi="游明朝"/>
          <w:sz w:val="21"/>
          <w:szCs w:val="21"/>
        </w:rPr>
        <w:t>照）</w:t>
      </w:r>
    </w:p>
    <w:p w14:paraId="028273BD" w14:textId="327A2C12" w:rsidR="00F851B2" w:rsidRPr="00B152AA" w:rsidRDefault="00D720AA" w:rsidP="002E6B1F">
      <w:pPr>
        <w:pStyle w:val="a3"/>
        <w:numPr>
          <w:ilvl w:val="0"/>
          <w:numId w:val="11"/>
        </w:numPr>
        <w:spacing w:before="4"/>
        <w:rPr>
          <w:rFonts w:ascii="游明朝" w:eastAsia="游明朝" w:hAnsi="游明朝"/>
          <w:sz w:val="21"/>
          <w:szCs w:val="21"/>
        </w:rPr>
      </w:pPr>
      <w:r w:rsidRPr="00B152AA">
        <w:rPr>
          <w:rFonts w:ascii="游明朝" w:eastAsia="游明朝" w:hAnsi="游明朝"/>
          <w:sz w:val="21"/>
          <w:szCs w:val="21"/>
        </w:rPr>
        <w:t>地域性</w:t>
      </w:r>
    </w:p>
    <w:p w14:paraId="619EBD53" w14:textId="134F9FE7" w:rsidR="00F851B2" w:rsidRPr="002E6B1F" w:rsidRDefault="00D720AA" w:rsidP="002E6B1F">
      <w:pPr>
        <w:pStyle w:val="a5"/>
        <w:numPr>
          <w:ilvl w:val="0"/>
          <w:numId w:val="12"/>
        </w:numPr>
        <w:tabs>
          <w:tab w:val="left" w:pos="1241"/>
        </w:tabs>
        <w:rPr>
          <w:rFonts w:ascii="游明朝" w:eastAsia="游明朝" w:hAnsi="游明朝"/>
          <w:sz w:val="21"/>
          <w:szCs w:val="21"/>
        </w:rPr>
      </w:pPr>
      <w:r w:rsidRPr="002E6B1F">
        <w:rPr>
          <w:rFonts w:ascii="游明朝" w:eastAsia="游明朝" w:hAnsi="游明朝"/>
          <w:sz w:val="21"/>
          <w:szCs w:val="21"/>
        </w:rPr>
        <w:t>加工品の場合</w:t>
      </w:r>
      <w:r w:rsidR="00E731AA" w:rsidRPr="002E6B1F">
        <w:rPr>
          <w:rFonts w:ascii="游明朝" w:eastAsia="游明朝" w:hAnsi="游明朝" w:hint="eastAsia"/>
          <w:sz w:val="21"/>
          <w:szCs w:val="21"/>
        </w:rPr>
        <w:t>、</w:t>
      </w:r>
      <w:r w:rsidRPr="002E6B1F">
        <w:rPr>
          <w:rFonts w:ascii="游明朝" w:eastAsia="游明朝" w:hAnsi="游明朝"/>
          <w:sz w:val="21"/>
          <w:szCs w:val="21"/>
        </w:rPr>
        <w:t>その原材料の多くが地域内で生産</w:t>
      </w:r>
      <w:r w:rsidR="00445414" w:rsidRPr="002E6B1F">
        <w:rPr>
          <w:rFonts w:ascii="游明朝" w:eastAsia="游明朝" w:hAnsi="游明朝" w:hint="eastAsia"/>
          <w:sz w:val="21"/>
          <w:szCs w:val="21"/>
        </w:rPr>
        <w:t>・</w:t>
      </w:r>
      <w:r w:rsidR="00445414" w:rsidRPr="002E6B1F">
        <w:rPr>
          <w:rFonts w:ascii="游明朝" w:eastAsia="游明朝" w:hAnsi="游明朝"/>
          <w:sz w:val="21"/>
          <w:szCs w:val="21"/>
        </w:rPr>
        <w:t>製造</w:t>
      </w:r>
      <w:r w:rsidRPr="002E6B1F">
        <w:rPr>
          <w:rFonts w:ascii="游明朝" w:eastAsia="游明朝" w:hAnsi="游明朝"/>
          <w:sz w:val="21"/>
          <w:szCs w:val="21"/>
        </w:rPr>
        <w:t>されたものであるか</w:t>
      </w:r>
    </w:p>
    <w:p w14:paraId="21D204AE" w14:textId="77777777" w:rsidR="00F851B2" w:rsidRPr="002E6B1F" w:rsidRDefault="00D720AA" w:rsidP="002E6B1F">
      <w:pPr>
        <w:pStyle w:val="a5"/>
        <w:numPr>
          <w:ilvl w:val="0"/>
          <w:numId w:val="12"/>
        </w:numPr>
        <w:tabs>
          <w:tab w:val="left" w:pos="1241"/>
        </w:tabs>
        <w:spacing w:before="46"/>
        <w:rPr>
          <w:rFonts w:ascii="游明朝" w:eastAsia="游明朝" w:hAnsi="游明朝"/>
          <w:sz w:val="21"/>
          <w:szCs w:val="21"/>
        </w:rPr>
      </w:pPr>
      <w:r w:rsidRPr="002E6B1F">
        <w:rPr>
          <w:rFonts w:ascii="游明朝" w:eastAsia="游明朝" w:hAnsi="游明朝"/>
          <w:sz w:val="21"/>
          <w:szCs w:val="21"/>
        </w:rPr>
        <w:t>地域の歴史やこだわり、風土をイメージさせる物語性があるか</w:t>
      </w:r>
    </w:p>
    <w:p w14:paraId="110A446E" w14:textId="78101E77" w:rsidR="00F851B2" w:rsidRPr="002E6B1F" w:rsidRDefault="00D720AA" w:rsidP="002E6B1F">
      <w:pPr>
        <w:pStyle w:val="a5"/>
        <w:numPr>
          <w:ilvl w:val="0"/>
          <w:numId w:val="12"/>
        </w:numPr>
        <w:tabs>
          <w:tab w:val="left" w:pos="1241"/>
        </w:tabs>
        <w:spacing w:before="42"/>
        <w:rPr>
          <w:rFonts w:ascii="游明朝" w:eastAsia="游明朝" w:hAnsi="游明朝"/>
          <w:sz w:val="21"/>
          <w:szCs w:val="21"/>
        </w:rPr>
      </w:pPr>
      <w:r w:rsidRPr="002E6B1F">
        <w:rPr>
          <w:rFonts w:ascii="游明朝" w:eastAsia="游明朝" w:hAnsi="游明朝"/>
          <w:sz w:val="21"/>
          <w:szCs w:val="21"/>
        </w:rPr>
        <w:t>商品を作る</w:t>
      </w:r>
      <w:r w:rsidR="00CD59AF">
        <w:rPr>
          <w:rFonts w:ascii="游明朝" w:eastAsia="游明朝" w:hAnsi="游明朝" w:hint="eastAsia"/>
          <w:sz w:val="21"/>
          <w:szCs w:val="21"/>
        </w:rPr>
        <w:t>、もしくはサービスを提供する上</w:t>
      </w:r>
      <w:r w:rsidRPr="002E6B1F">
        <w:rPr>
          <w:rFonts w:ascii="游明朝" w:eastAsia="游明朝" w:hAnsi="游明朝"/>
          <w:sz w:val="21"/>
          <w:szCs w:val="21"/>
        </w:rPr>
        <w:t>で</w:t>
      </w:r>
      <w:r w:rsidR="00421B79" w:rsidRPr="002E6B1F">
        <w:rPr>
          <w:rFonts w:ascii="游明朝" w:eastAsia="游明朝" w:hAnsi="游明朝" w:hint="eastAsia"/>
          <w:sz w:val="21"/>
          <w:szCs w:val="21"/>
        </w:rPr>
        <w:t>、</w:t>
      </w:r>
      <w:r w:rsidRPr="002E6B1F">
        <w:rPr>
          <w:rFonts w:ascii="游明朝" w:eastAsia="游明朝" w:hAnsi="游明朝"/>
          <w:sz w:val="21"/>
          <w:szCs w:val="21"/>
        </w:rPr>
        <w:t>地域としての特徴を維持するまたは活性化させる取り組みを行っているか</w:t>
      </w:r>
    </w:p>
    <w:p w14:paraId="6CF9159E" w14:textId="77777777" w:rsidR="002E6B1F" w:rsidRPr="00CD59AF" w:rsidRDefault="002E6B1F" w:rsidP="002E6B1F">
      <w:pPr>
        <w:tabs>
          <w:tab w:val="left" w:pos="1241"/>
        </w:tabs>
        <w:spacing w:before="42"/>
        <w:ind w:left="340"/>
        <w:rPr>
          <w:rFonts w:ascii="游明朝" w:eastAsia="游明朝" w:hAnsi="游明朝"/>
          <w:sz w:val="21"/>
          <w:szCs w:val="21"/>
        </w:rPr>
      </w:pPr>
    </w:p>
    <w:p w14:paraId="3B5486AC" w14:textId="77777777" w:rsidR="002E6B1F" w:rsidRDefault="00D720AA" w:rsidP="00EA7B03">
      <w:pPr>
        <w:pStyle w:val="a3"/>
        <w:numPr>
          <w:ilvl w:val="0"/>
          <w:numId w:val="10"/>
        </w:numPr>
        <w:spacing w:before="47"/>
        <w:rPr>
          <w:rFonts w:ascii="游明朝" w:eastAsia="游明朝" w:hAnsi="游明朝"/>
          <w:sz w:val="21"/>
          <w:szCs w:val="21"/>
        </w:rPr>
      </w:pPr>
      <w:r w:rsidRPr="00B152AA">
        <w:rPr>
          <w:rFonts w:ascii="游明朝" w:eastAsia="游明朝" w:hAnsi="游明朝"/>
          <w:sz w:val="21"/>
          <w:szCs w:val="21"/>
        </w:rPr>
        <w:t>独自性・</w:t>
      </w:r>
      <w:r w:rsidR="006B6103" w:rsidRPr="00B152AA">
        <w:rPr>
          <w:rFonts w:ascii="游明朝" w:eastAsia="游明朝" w:hAnsi="游明朝" w:hint="eastAsia"/>
          <w:sz w:val="21"/>
          <w:szCs w:val="21"/>
        </w:rPr>
        <w:t>創造</w:t>
      </w:r>
      <w:r w:rsidRPr="00B152AA">
        <w:rPr>
          <w:rFonts w:ascii="游明朝" w:eastAsia="游明朝" w:hAnsi="游明朝"/>
          <w:sz w:val="21"/>
          <w:szCs w:val="21"/>
        </w:rPr>
        <w:t>性</w:t>
      </w:r>
    </w:p>
    <w:p w14:paraId="7D4256D8" w14:textId="004E6DB3" w:rsidR="00F851B2" w:rsidRPr="002E6B1F" w:rsidRDefault="00D720AA" w:rsidP="0099555A">
      <w:pPr>
        <w:pStyle w:val="a3"/>
        <w:numPr>
          <w:ilvl w:val="0"/>
          <w:numId w:val="14"/>
        </w:numPr>
        <w:spacing w:before="47"/>
        <w:rPr>
          <w:rFonts w:ascii="游明朝" w:eastAsia="游明朝" w:hAnsi="游明朝"/>
          <w:sz w:val="21"/>
          <w:szCs w:val="21"/>
        </w:rPr>
      </w:pPr>
      <w:r w:rsidRPr="002E6B1F">
        <w:rPr>
          <w:rFonts w:ascii="游明朝" w:eastAsia="游明朝" w:hAnsi="游明朝"/>
          <w:sz w:val="21"/>
          <w:szCs w:val="21"/>
        </w:rPr>
        <w:t>商品</w:t>
      </w:r>
      <w:r w:rsidR="00CD59AF">
        <w:rPr>
          <w:rFonts w:ascii="游明朝" w:eastAsia="游明朝" w:hAnsi="游明朝" w:hint="eastAsia"/>
          <w:sz w:val="21"/>
          <w:szCs w:val="21"/>
        </w:rPr>
        <w:t>、もしくはサービス</w:t>
      </w:r>
      <w:r w:rsidRPr="002E6B1F">
        <w:rPr>
          <w:rFonts w:ascii="游明朝" w:eastAsia="游明朝" w:hAnsi="游明朝"/>
          <w:sz w:val="21"/>
          <w:szCs w:val="21"/>
        </w:rPr>
        <w:t>を差別化するというブランドづくりの方向性が明確であるか</w:t>
      </w:r>
    </w:p>
    <w:p w14:paraId="750A9B65" w14:textId="5667BD04" w:rsidR="00F851B2" w:rsidRPr="0099555A" w:rsidRDefault="00D720AA" w:rsidP="0099555A">
      <w:pPr>
        <w:pStyle w:val="a5"/>
        <w:numPr>
          <w:ilvl w:val="0"/>
          <w:numId w:val="14"/>
        </w:numPr>
        <w:tabs>
          <w:tab w:val="left" w:pos="1242"/>
        </w:tabs>
        <w:spacing w:before="47" w:line="276" w:lineRule="auto"/>
        <w:rPr>
          <w:rFonts w:ascii="游明朝" w:eastAsia="游明朝" w:hAnsi="游明朝"/>
          <w:sz w:val="21"/>
          <w:szCs w:val="21"/>
        </w:rPr>
      </w:pPr>
      <w:r w:rsidRPr="0099555A">
        <w:rPr>
          <w:rFonts w:ascii="游明朝" w:eastAsia="游明朝" w:hAnsi="游明朝"/>
          <w:spacing w:val="-2"/>
          <w:sz w:val="21"/>
          <w:szCs w:val="21"/>
        </w:rPr>
        <w:t>他の地域で生産・製造される</w:t>
      </w:r>
      <w:r w:rsidR="00E731AA" w:rsidRPr="0099555A">
        <w:rPr>
          <w:rFonts w:ascii="游明朝" w:eastAsia="游明朝" w:hAnsi="游明朝" w:hint="eastAsia"/>
          <w:sz w:val="21"/>
          <w:szCs w:val="21"/>
        </w:rPr>
        <w:t>、</w:t>
      </w:r>
      <w:r w:rsidRPr="0099555A">
        <w:rPr>
          <w:rFonts w:ascii="游明朝" w:eastAsia="游明朝" w:hAnsi="游明朝"/>
          <w:spacing w:val="-2"/>
          <w:sz w:val="21"/>
          <w:szCs w:val="21"/>
        </w:rPr>
        <w:t>又は他の事業者等が生産・製造する類似の商品との機能や</w:t>
      </w:r>
      <w:r w:rsidR="00933156" w:rsidRPr="0099555A">
        <w:rPr>
          <w:rFonts w:ascii="游明朝" w:eastAsia="游明朝" w:hAnsi="游明朝" w:hint="eastAsia"/>
          <w:spacing w:val="-2"/>
          <w:sz w:val="21"/>
          <w:szCs w:val="21"/>
        </w:rPr>
        <w:t>特</w:t>
      </w:r>
      <w:r w:rsidRPr="0099555A">
        <w:rPr>
          <w:rFonts w:ascii="游明朝" w:eastAsia="游明朝" w:hAnsi="游明朝"/>
          <w:sz w:val="21"/>
          <w:szCs w:val="21"/>
        </w:rPr>
        <w:t>徴（価値）等の面での差異性があるか</w:t>
      </w:r>
    </w:p>
    <w:p w14:paraId="32F86681" w14:textId="78184456" w:rsidR="00F851B2" w:rsidRPr="0099555A" w:rsidRDefault="00D720AA" w:rsidP="0099555A">
      <w:pPr>
        <w:pStyle w:val="a5"/>
        <w:numPr>
          <w:ilvl w:val="0"/>
          <w:numId w:val="14"/>
        </w:numPr>
        <w:tabs>
          <w:tab w:val="left" w:pos="1242"/>
        </w:tabs>
        <w:spacing w:before="4" w:line="276" w:lineRule="auto"/>
        <w:rPr>
          <w:rFonts w:ascii="游明朝" w:eastAsia="游明朝" w:hAnsi="游明朝"/>
          <w:sz w:val="21"/>
          <w:szCs w:val="21"/>
        </w:rPr>
      </w:pPr>
      <w:r w:rsidRPr="0099555A">
        <w:rPr>
          <w:rFonts w:ascii="游明朝" w:eastAsia="游明朝" w:hAnsi="游明朝"/>
          <w:spacing w:val="-2"/>
          <w:sz w:val="21"/>
          <w:szCs w:val="21"/>
        </w:rPr>
        <w:t>素材・技術・デザイン・ネーミングなどの商品</w:t>
      </w:r>
      <w:r w:rsidR="00CD59AF">
        <w:rPr>
          <w:rFonts w:ascii="游明朝" w:eastAsia="游明朝" w:hAnsi="游明朝" w:hint="eastAsia"/>
          <w:spacing w:val="-2"/>
          <w:sz w:val="21"/>
          <w:szCs w:val="21"/>
        </w:rPr>
        <w:t>（サービス）</w:t>
      </w:r>
      <w:r w:rsidRPr="0099555A">
        <w:rPr>
          <w:rFonts w:ascii="游明朝" w:eastAsia="游明朝" w:hAnsi="游明朝"/>
          <w:spacing w:val="-2"/>
          <w:sz w:val="21"/>
          <w:szCs w:val="21"/>
        </w:rPr>
        <w:t>特徴に、メモラビリティ</w:t>
      </w:r>
      <w:r w:rsidRPr="0099555A">
        <w:rPr>
          <w:rFonts w:ascii="游明朝" w:eastAsia="游明朝" w:hAnsi="游明朝"/>
          <w:spacing w:val="-1"/>
          <w:sz w:val="21"/>
          <w:szCs w:val="21"/>
        </w:rPr>
        <w:t xml:space="preserve">（記憶に残る特徴） </w:t>
      </w:r>
      <w:r w:rsidRPr="0099555A">
        <w:rPr>
          <w:rFonts w:ascii="游明朝" w:eastAsia="游明朝" w:hAnsi="游明朝"/>
          <w:sz w:val="21"/>
          <w:szCs w:val="21"/>
        </w:rPr>
        <w:t>や独自性があり発信力があるか</w:t>
      </w:r>
    </w:p>
    <w:p w14:paraId="7E814398" w14:textId="269E5710" w:rsidR="00F851B2" w:rsidRPr="0099555A" w:rsidRDefault="00D720AA" w:rsidP="0099555A">
      <w:pPr>
        <w:pStyle w:val="a5"/>
        <w:numPr>
          <w:ilvl w:val="0"/>
          <w:numId w:val="14"/>
        </w:numPr>
        <w:tabs>
          <w:tab w:val="left" w:pos="1242"/>
        </w:tabs>
        <w:spacing w:before="5"/>
        <w:rPr>
          <w:rFonts w:ascii="游明朝" w:eastAsia="游明朝" w:hAnsi="游明朝"/>
          <w:sz w:val="21"/>
          <w:szCs w:val="21"/>
        </w:rPr>
      </w:pPr>
      <w:r w:rsidRPr="0099555A">
        <w:rPr>
          <w:rFonts w:ascii="游明朝" w:eastAsia="游明朝" w:hAnsi="游明朝"/>
          <w:sz w:val="21"/>
          <w:szCs w:val="21"/>
        </w:rPr>
        <w:t>販売</w:t>
      </w:r>
      <w:r w:rsidR="00CD59AF">
        <w:rPr>
          <w:rFonts w:ascii="游明朝" w:eastAsia="游明朝" w:hAnsi="游明朝" w:hint="eastAsia"/>
          <w:sz w:val="21"/>
          <w:szCs w:val="21"/>
        </w:rPr>
        <w:t>（提供）</w:t>
      </w:r>
      <w:r w:rsidRPr="0099555A">
        <w:rPr>
          <w:rFonts w:ascii="游明朝" w:eastAsia="游明朝" w:hAnsi="游明朝"/>
          <w:sz w:val="21"/>
          <w:szCs w:val="21"/>
        </w:rPr>
        <w:t>実績があり</w:t>
      </w:r>
      <w:r w:rsidR="00E731AA" w:rsidRPr="0099555A">
        <w:rPr>
          <w:rFonts w:ascii="游明朝" w:eastAsia="游明朝" w:hAnsi="游明朝" w:hint="eastAsia"/>
          <w:sz w:val="21"/>
          <w:szCs w:val="21"/>
        </w:rPr>
        <w:t>、</w:t>
      </w:r>
      <w:r w:rsidRPr="0099555A">
        <w:rPr>
          <w:rFonts w:ascii="游明朝" w:eastAsia="游明朝" w:hAnsi="游明朝"/>
          <w:sz w:val="21"/>
          <w:szCs w:val="21"/>
        </w:rPr>
        <w:t>地域での知名度が高い商品であるか</w:t>
      </w:r>
    </w:p>
    <w:p w14:paraId="23E0C452" w14:textId="0F4461CD" w:rsidR="0012102D" w:rsidRDefault="00D720AA" w:rsidP="0099555A">
      <w:pPr>
        <w:pStyle w:val="a3"/>
        <w:numPr>
          <w:ilvl w:val="0"/>
          <w:numId w:val="14"/>
        </w:numPr>
        <w:spacing w:before="44"/>
        <w:rPr>
          <w:rFonts w:ascii="游明朝" w:eastAsia="游明朝" w:hAnsi="游明朝"/>
          <w:sz w:val="21"/>
          <w:szCs w:val="21"/>
        </w:rPr>
      </w:pPr>
      <w:r w:rsidRPr="00B152AA">
        <w:rPr>
          <w:rFonts w:ascii="游明朝" w:eastAsia="游明朝" w:hAnsi="游明朝"/>
          <w:sz w:val="21"/>
          <w:szCs w:val="21"/>
        </w:rPr>
        <w:t>知的財産権の取得（出願）若しくは保護が図られているか</w:t>
      </w:r>
    </w:p>
    <w:p w14:paraId="4D689CF6" w14:textId="77777777" w:rsidR="002E6B1F" w:rsidRDefault="002E6B1F" w:rsidP="002E6B1F">
      <w:pPr>
        <w:pStyle w:val="a3"/>
        <w:spacing w:before="44"/>
        <w:ind w:left="340"/>
        <w:rPr>
          <w:rFonts w:ascii="游明朝" w:eastAsia="游明朝" w:hAnsi="游明朝"/>
          <w:sz w:val="21"/>
          <w:szCs w:val="21"/>
        </w:rPr>
      </w:pPr>
    </w:p>
    <w:p w14:paraId="6DEE9D82" w14:textId="31CD3FE8" w:rsidR="00F851B2" w:rsidRPr="00B152AA" w:rsidRDefault="00D720AA" w:rsidP="00EA7B03">
      <w:pPr>
        <w:pStyle w:val="a3"/>
        <w:numPr>
          <w:ilvl w:val="0"/>
          <w:numId w:val="16"/>
        </w:numPr>
        <w:spacing w:before="44"/>
        <w:ind w:left="760"/>
        <w:rPr>
          <w:rFonts w:ascii="游明朝" w:eastAsia="游明朝" w:hAnsi="游明朝"/>
          <w:sz w:val="21"/>
          <w:szCs w:val="21"/>
        </w:rPr>
      </w:pPr>
      <w:r w:rsidRPr="00B152AA">
        <w:rPr>
          <w:rFonts w:ascii="游明朝" w:eastAsia="游明朝" w:hAnsi="游明朝"/>
          <w:sz w:val="21"/>
          <w:szCs w:val="21"/>
        </w:rPr>
        <w:t>信頼性</w:t>
      </w:r>
    </w:p>
    <w:p w14:paraId="761D8361" w14:textId="77777777" w:rsidR="00F851B2" w:rsidRPr="00EA7B03" w:rsidRDefault="00D720AA" w:rsidP="00EA7B03">
      <w:pPr>
        <w:pStyle w:val="a5"/>
        <w:numPr>
          <w:ilvl w:val="0"/>
          <w:numId w:val="17"/>
        </w:numPr>
        <w:tabs>
          <w:tab w:val="left" w:pos="1242"/>
        </w:tabs>
        <w:ind w:left="760"/>
        <w:rPr>
          <w:rFonts w:ascii="游明朝" w:eastAsia="游明朝" w:hAnsi="游明朝"/>
          <w:sz w:val="21"/>
          <w:szCs w:val="21"/>
        </w:rPr>
      </w:pPr>
      <w:r w:rsidRPr="00EA7B03">
        <w:rPr>
          <w:rFonts w:ascii="游明朝" w:eastAsia="游明朝" w:hAnsi="游明朝"/>
          <w:sz w:val="21"/>
          <w:szCs w:val="21"/>
        </w:rPr>
        <w:t>トレーサビリティや情報公開など信頼性を確保する取組みがあるか</w:t>
      </w:r>
    </w:p>
    <w:p w14:paraId="65461A72" w14:textId="73BAFEE6" w:rsidR="00F851B2" w:rsidRPr="00EA7B03" w:rsidRDefault="00D720AA" w:rsidP="00EA7B03">
      <w:pPr>
        <w:pStyle w:val="a5"/>
        <w:numPr>
          <w:ilvl w:val="0"/>
          <w:numId w:val="17"/>
        </w:numPr>
        <w:tabs>
          <w:tab w:val="left" w:pos="1242"/>
        </w:tabs>
        <w:spacing w:before="46"/>
        <w:ind w:left="760"/>
        <w:rPr>
          <w:rFonts w:ascii="游明朝" w:eastAsia="游明朝" w:hAnsi="游明朝"/>
          <w:sz w:val="21"/>
          <w:szCs w:val="21"/>
        </w:rPr>
      </w:pPr>
      <w:r w:rsidRPr="00EA7B03">
        <w:rPr>
          <w:rFonts w:ascii="游明朝" w:eastAsia="游明朝" w:hAnsi="游明朝"/>
          <w:spacing w:val="-2"/>
          <w:sz w:val="21"/>
          <w:szCs w:val="21"/>
        </w:rPr>
        <w:t>使用する原材料を厳選し</w:t>
      </w:r>
      <w:r w:rsidR="00933156" w:rsidRPr="00EA7B03">
        <w:rPr>
          <w:rFonts w:ascii="游明朝" w:eastAsia="游明朝" w:hAnsi="游明朝" w:hint="eastAsia"/>
          <w:sz w:val="21"/>
          <w:szCs w:val="21"/>
        </w:rPr>
        <w:t>、</w:t>
      </w:r>
      <w:r w:rsidRPr="00EA7B03">
        <w:rPr>
          <w:rFonts w:ascii="游明朝" w:eastAsia="游明朝" w:hAnsi="游明朝"/>
          <w:spacing w:val="-2"/>
          <w:sz w:val="21"/>
          <w:szCs w:val="21"/>
        </w:rPr>
        <w:t>品質・等級基準を明確にしているか</w:t>
      </w:r>
    </w:p>
    <w:p w14:paraId="4D716B25" w14:textId="3EFA1D62" w:rsidR="00F851B2" w:rsidRPr="00EA7B03" w:rsidRDefault="00D720AA" w:rsidP="00EA7B03">
      <w:pPr>
        <w:pStyle w:val="a5"/>
        <w:numPr>
          <w:ilvl w:val="0"/>
          <w:numId w:val="17"/>
        </w:numPr>
        <w:tabs>
          <w:tab w:val="left" w:pos="1242"/>
        </w:tabs>
        <w:spacing w:before="42"/>
        <w:ind w:left="760"/>
        <w:rPr>
          <w:rFonts w:ascii="游明朝" w:eastAsia="游明朝" w:hAnsi="游明朝"/>
          <w:spacing w:val="-2"/>
          <w:sz w:val="21"/>
          <w:szCs w:val="21"/>
        </w:rPr>
      </w:pPr>
      <w:r w:rsidRPr="00EA7B03">
        <w:rPr>
          <w:rFonts w:ascii="游明朝" w:eastAsia="游明朝" w:hAnsi="游明朝"/>
          <w:spacing w:val="-2"/>
          <w:sz w:val="21"/>
          <w:szCs w:val="21"/>
        </w:rPr>
        <w:t>法令順守や衛生管理</w:t>
      </w:r>
      <w:r w:rsidR="00CD59AF">
        <w:rPr>
          <w:rFonts w:ascii="游明朝" w:eastAsia="游明朝" w:hAnsi="游明朝" w:hint="eastAsia"/>
          <w:spacing w:val="-2"/>
          <w:sz w:val="21"/>
          <w:szCs w:val="21"/>
        </w:rPr>
        <w:t>（安全管理）</w:t>
      </w:r>
      <w:r w:rsidRPr="00EA7B03">
        <w:rPr>
          <w:rFonts w:ascii="游明朝" w:eastAsia="游明朝" w:hAnsi="游明朝"/>
          <w:spacing w:val="-2"/>
          <w:sz w:val="21"/>
          <w:szCs w:val="21"/>
        </w:rPr>
        <w:t>等の体制が整っており</w:t>
      </w:r>
      <w:r w:rsidR="00933156" w:rsidRPr="00EA7B03">
        <w:rPr>
          <w:rFonts w:ascii="游明朝" w:eastAsia="游明朝" w:hAnsi="游明朝" w:hint="eastAsia"/>
          <w:sz w:val="21"/>
          <w:szCs w:val="21"/>
        </w:rPr>
        <w:t>、</w:t>
      </w:r>
      <w:r w:rsidRPr="00EA7B03">
        <w:rPr>
          <w:rFonts w:ascii="游明朝" w:eastAsia="游明朝" w:hAnsi="游明朝"/>
          <w:spacing w:val="-2"/>
          <w:sz w:val="21"/>
          <w:szCs w:val="21"/>
        </w:rPr>
        <w:t>実践されているか</w:t>
      </w:r>
    </w:p>
    <w:p w14:paraId="54B1C367" w14:textId="77777777" w:rsidR="002E6B1F" w:rsidRPr="002E6B1F" w:rsidRDefault="002E6B1F" w:rsidP="002E6B1F">
      <w:pPr>
        <w:tabs>
          <w:tab w:val="left" w:pos="1242"/>
        </w:tabs>
        <w:spacing w:before="42"/>
        <w:ind w:left="340"/>
        <w:rPr>
          <w:rFonts w:ascii="游明朝" w:eastAsia="游明朝" w:hAnsi="游明朝"/>
          <w:sz w:val="21"/>
          <w:szCs w:val="21"/>
        </w:rPr>
      </w:pPr>
    </w:p>
    <w:p w14:paraId="13283B38" w14:textId="44014CBD" w:rsidR="00F851B2" w:rsidRPr="00B152AA" w:rsidRDefault="00D720AA" w:rsidP="00EA7B03">
      <w:pPr>
        <w:pStyle w:val="a3"/>
        <w:numPr>
          <w:ilvl w:val="0"/>
          <w:numId w:val="19"/>
        </w:numPr>
        <w:spacing w:before="47"/>
        <w:ind w:left="760"/>
        <w:rPr>
          <w:rFonts w:ascii="游明朝" w:eastAsia="游明朝" w:hAnsi="游明朝"/>
          <w:sz w:val="21"/>
          <w:szCs w:val="21"/>
        </w:rPr>
      </w:pPr>
      <w:r w:rsidRPr="00B152AA">
        <w:rPr>
          <w:rFonts w:ascii="游明朝" w:eastAsia="游明朝" w:hAnsi="游明朝"/>
          <w:sz w:val="21"/>
          <w:szCs w:val="21"/>
        </w:rPr>
        <w:t>サステイナブル性</w:t>
      </w:r>
    </w:p>
    <w:p w14:paraId="554B44A2" w14:textId="390EEAA1" w:rsidR="00F851B2" w:rsidRPr="00EA7B03" w:rsidRDefault="00D720AA" w:rsidP="00EA7B03">
      <w:pPr>
        <w:pStyle w:val="a5"/>
        <w:numPr>
          <w:ilvl w:val="0"/>
          <w:numId w:val="20"/>
        </w:numPr>
        <w:tabs>
          <w:tab w:val="left" w:pos="1242"/>
        </w:tabs>
        <w:rPr>
          <w:rFonts w:ascii="游明朝" w:eastAsia="游明朝" w:hAnsi="游明朝"/>
          <w:sz w:val="21"/>
          <w:szCs w:val="21"/>
        </w:rPr>
      </w:pPr>
      <w:r w:rsidRPr="00EA7B03">
        <w:rPr>
          <w:rFonts w:ascii="游明朝" w:eastAsia="游明朝" w:hAnsi="游明朝"/>
          <w:sz w:val="21"/>
          <w:szCs w:val="21"/>
        </w:rPr>
        <w:t>環境に負荷のかからない生産・製造・輸送を行っているか（資源管理、環境配慮型資材の使用、廃棄物の適正処理等含む）</w:t>
      </w:r>
      <w:r w:rsidR="00CD59AF">
        <w:rPr>
          <w:rFonts w:ascii="游明朝" w:eastAsia="游明朝" w:hAnsi="游明朝" w:hint="eastAsia"/>
          <w:sz w:val="21"/>
          <w:szCs w:val="21"/>
        </w:rPr>
        <w:t>、もしくはサービス提供を行っているか</w:t>
      </w:r>
    </w:p>
    <w:p w14:paraId="4394E879" w14:textId="1E4C5655" w:rsidR="00F851B2" w:rsidRPr="00EA7B03" w:rsidRDefault="00D720AA" w:rsidP="00EA7B03">
      <w:pPr>
        <w:pStyle w:val="a5"/>
        <w:numPr>
          <w:ilvl w:val="0"/>
          <w:numId w:val="20"/>
        </w:numPr>
        <w:tabs>
          <w:tab w:val="left" w:pos="1242"/>
        </w:tabs>
        <w:spacing w:before="42" w:line="280" w:lineRule="auto"/>
        <w:rPr>
          <w:rFonts w:ascii="游明朝" w:eastAsia="游明朝" w:hAnsi="游明朝"/>
          <w:sz w:val="21"/>
          <w:szCs w:val="21"/>
        </w:rPr>
      </w:pPr>
      <w:r w:rsidRPr="00EA7B03">
        <w:rPr>
          <w:rFonts w:ascii="游明朝" w:eastAsia="游明朝" w:hAnsi="游明朝"/>
          <w:spacing w:val="-2"/>
          <w:sz w:val="21"/>
          <w:szCs w:val="21"/>
        </w:rPr>
        <w:t>継続的かつ安定的な生産・販売</w:t>
      </w:r>
      <w:r w:rsidR="00CD59AF">
        <w:rPr>
          <w:rFonts w:ascii="游明朝" w:eastAsia="游明朝" w:hAnsi="游明朝" w:hint="eastAsia"/>
          <w:spacing w:val="-2"/>
          <w:sz w:val="21"/>
          <w:szCs w:val="21"/>
        </w:rPr>
        <w:t>、もしくはサービス提供</w:t>
      </w:r>
      <w:r w:rsidRPr="00EA7B03">
        <w:rPr>
          <w:rFonts w:ascii="游明朝" w:eastAsia="游明朝" w:hAnsi="游明朝"/>
          <w:spacing w:val="-2"/>
          <w:sz w:val="21"/>
          <w:szCs w:val="21"/>
        </w:rPr>
        <w:t>が可能であるか（後継者育成、生産能力の維持又は拡大、原</w:t>
      </w:r>
      <w:r w:rsidRPr="00EA7B03">
        <w:rPr>
          <w:rFonts w:ascii="游明朝" w:eastAsia="游明朝" w:hAnsi="游明朝"/>
          <w:sz w:val="21"/>
          <w:szCs w:val="21"/>
        </w:rPr>
        <w:t>材料の安定調達等）</w:t>
      </w:r>
    </w:p>
    <w:p w14:paraId="42A739D5" w14:textId="6F679CD5" w:rsidR="00F851B2" w:rsidRPr="00EA7B03" w:rsidRDefault="00D720AA" w:rsidP="00EA7B03">
      <w:pPr>
        <w:pStyle w:val="a5"/>
        <w:numPr>
          <w:ilvl w:val="0"/>
          <w:numId w:val="20"/>
        </w:numPr>
        <w:tabs>
          <w:tab w:val="left" w:pos="1242"/>
        </w:tabs>
        <w:spacing w:line="273" w:lineRule="exact"/>
        <w:rPr>
          <w:rFonts w:ascii="游明朝" w:eastAsia="游明朝" w:hAnsi="游明朝"/>
          <w:sz w:val="21"/>
          <w:szCs w:val="21"/>
        </w:rPr>
      </w:pPr>
      <w:r w:rsidRPr="00EA7B03">
        <w:rPr>
          <w:rFonts w:ascii="游明朝" w:eastAsia="游明朝" w:hAnsi="游明朝"/>
          <w:sz w:val="21"/>
          <w:szCs w:val="21"/>
        </w:rPr>
        <w:t>積極的に支援を要する人々の雇用に取り組み</w:t>
      </w:r>
      <w:r w:rsidR="00933156" w:rsidRPr="00EA7B03">
        <w:rPr>
          <w:rFonts w:ascii="游明朝" w:eastAsia="游明朝" w:hAnsi="游明朝" w:hint="eastAsia"/>
          <w:sz w:val="21"/>
          <w:szCs w:val="21"/>
        </w:rPr>
        <w:t>、</w:t>
      </w:r>
      <w:r w:rsidRPr="00EA7B03">
        <w:rPr>
          <w:rFonts w:ascii="游明朝" w:eastAsia="游明朝" w:hAnsi="游明朝"/>
          <w:sz w:val="21"/>
          <w:szCs w:val="21"/>
        </w:rPr>
        <w:t>働きがいを生み出しているか</w:t>
      </w:r>
    </w:p>
    <w:p w14:paraId="24626BFC" w14:textId="4934A875" w:rsidR="00F851B2" w:rsidRPr="00B152AA" w:rsidRDefault="00D720AA" w:rsidP="00EA7B03">
      <w:pPr>
        <w:pStyle w:val="a3"/>
        <w:numPr>
          <w:ilvl w:val="0"/>
          <w:numId w:val="20"/>
        </w:numPr>
        <w:spacing w:before="47"/>
        <w:rPr>
          <w:rFonts w:ascii="游明朝" w:eastAsia="游明朝" w:hAnsi="游明朝"/>
          <w:sz w:val="21"/>
          <w:szCs w:val="21"/>
        </w:rPr>
      </w:pPr>
      <w:r w:rsidRPr="00B152AA">
        <w:rPr>
          <w:rFonts w:ascii="游明朝" w:eastAsia="游明朝" w:hAnsi="游明朝"/>
          <w:spacing w:val="-2"/>
          <w:sz w:val="21"/>
          <w:szCs w:val="21"/>
        </w:rPr>
        <w:t>将来性</w:t>
      </w:r>
    </w:p>
    <w:p w14:paraId="6ED56096" w14:textId="7C6F4864" w:rsidR="00F851B2" w:rsidRPr="00EA7B03" w:rsidRDefault="00D720AA" w:rsidP="00EA7B03">
      <w:pPr>
        <w:pStyle w:val="a5"/>
        <w:numPr>
          <w:ilvl w:val="0"/>
          <w:numId w:val="20"/>
        </w:numPr>
        <w:tabs>
          <w:tab w:val="left" w:pos="1242"/>
        </w:tabs>
        <w:spacing w:line="280" w:lineRule="auto"/>
        <w:rPr>
          <w:rFonts w:ascii="游明朝" w:eastAsia="游明朝" w:hAnsi="游明朝"/>
          <w:sz w:val="21"/>
          <w:szCs w:val="21"/>
        </w:rPr>
      </w:pPr>
      <w:r w:rsidRPr="00EA7B03">
        <w:rPr>
          <w:rFonts w:ascii="游明朝" w:eastAsia="游明朝" w:hAnsi="游明朝"/>
          <w:spacing w:val="-2"/>
          <w:sz w:val="21"/>
          <w:szCs w:val="21"/>
        </w:rPr>
        <w:t>新たな商品開発や販路開拓などの戦略性や</w:t>
      </w:r>
      <w:r w:rsidR="00933156" w:rsidRPr="00EA7B03">
        <w:rPr>
          <w:rFonts w:ascii="游明朝" w:eastAsia="游明朝" w:hAnsi="游明朝" w:hint="eastAsia"/>
          <w:sz w:val="21"/>
          <w:szCs w:val="21"/>
        </w:rPr>
        <w:t>、</w:t>
      </w:r>
      <w:r w:rsidRPr="00EA7B03">
        <w:rPr>
          <w:rFonts w:ascii="游明朝" w:eastAsia="游明朝" w:hAnsi="游明朝"/>
          <w:spacing w:val="-2"/>
          <w:sz w:val="21"/>
          <w:szCs w:val="21"/>
        </w:rPr>
        <w:t>市場動向に応じた柔軟性に基づいた計画がある</w:t>
      </w:r>
      <w:r w:rsidRPr="00EA7B03">
        <w:rPr>
          <w:rFonts w:ascii="游明朝" w:eastAsia="游明朝" w:hAnsi="游明朝"/>
          <w:sz w:val="21"/>
          <w:szCs w:val="21"/>
        </w:rPr>
        <w:t>か</w:t>
      </w:r>
    </w:p>
    <w:p w14:paraId="0AE7439F" w14:textId="6B3F85F5" w:rsidR="00F851B2" w:rsidRPr="00EA7B03" w:rsidRDefault="00D720AA" w:rsidP="00EA7B03">
      <w:pPr>
        <w:pStyle w:val="a5"/>
        <w:numPr>
          <w:ilvl w:val="0"/>
          <w:numId w:val="20"/>
        </w:numPr>
        <w:tabs>
          <w:tab w:val="left" w:pos="1242"/>
        </w:tabs>
        <w:spacing w:line="280" w:lineRule="auto"/>
        <w:rPr>
          <w:rFonts w:ascii="游明朝" w:eastAsia="游明朝" w:hAnsi="游明朝"/>
          <w:sz w:val="21"/>
          <w:szCs w:val="21"/>
        </w:rPr>
      </w:pPr>
      <w:r w:rsidRPr="00EA7B03">
        <w:rPr>
          <w:rFonts w:ascii="游明朝" w:eastAsia="游明朝" w:hAnsi="游明朝"/>
          <w:spacing w:val="-2"/>
          <w:sz w:val="21"/>
          <w:szCs w:val="21"/>
        </w:rPr>
        <w:t>商品販売</w:t>
      </w:r>
      <w:r w:rsidR="00CD59AF">
        <w:rPr>
          <w:rFonts w:ascii="游明朝" w:eastAsia="游明朝" w:hAnsi="游明朝" w:hint="eastAsia"/>
          <w:spacing w:val="-2"/>
          <w:sz w:val="21"/>
          <w:szCs w:val="21"/>
        </w:rPr>
        <w:t>、もしくはサービス提供</w:t>
      </w:r>
      <w:r w:rsidRPr="00EA7B03">
        <w:rPr>
          <w:rFonts w:ascii="游明朝" w:eastAsia="游明朝" w:hAnsi="游明朝"/>
          <w:spacing w:val="-2"/>
          <w:sz w:val="21"/>
          <w:szCs w:val="21"/>
        </w:rPr>
        <w:t>を通じ</w:t>
      </w:r>
      <w:r w:rsidR="006F51AB" w:rsidRPr="00EA7B03">
        <w:rPr>
          <w:rFonts w:ascii="游明朝" w:eastAsia="游明朝" w:hAnsi="游明朝" w:hint="eastAsia"/>
          <w:sz w:val="21"/>
          <w:szCs w:val="21"/>
        </w:rPr>
        <w:t>、</w:t>
      </w:r>
      <w:r w:rsidRPr="00EA7B03">
        <w:rPr>
          <w:rFonts w:ascii="游明朝" w:eastAsia="游明朝" w:hAnsi="游明朝"/>
          <w:spacing w:val="-2"/>
          <w:sz w:val="21"/>
          <w:szCs w:val="21"/>
        </w:rPr>
        <w:t>地域のモノ・ヒト・コトを活用した新たな価値創造の取り組みがあり</w:t>
      </w:r>
      <w:r w:rsidR="00933156" w:rsidRPr="00EA7B03">
        <w:rPr>
          <w:rFonts w:ascii="游明朝" w:eastAsia="游明朝" w:hAnsi="游明朝" w:hint="eastAsia"/>
          <w:sz w:val="21"/>
          <w:szCs w:val="21"/>
        </w:rPr>
        <w:t>、</w:t>
      </w:r>
      <w:r w:rsidRPr="00EA7B03">
        <w:rPr>
          <w:rFonts w:ascii="游明朝" w:eastAsia="游明朝" w:hAnsi="游明朝"/>
          <w:spacing w:val="-2"/>
          <w:sz w:val="21"/>
          <w:szCs w:val="21"/>
        </w:rPr>
        <w:t>訴</w:t>
      </w:r>
      <w:r w:rsidRPr="00EA7B03">
        <w:rPr>
          <w:rFonts w:ascii="游明朝" w:eastAsia="游明朝" w:hAnsi="游明朝"/>
          <w:sz w:val="21"/>
          <w:szCs w:val="21"/>
        </w:rPr>
        <w:t>求力があるか</w:t>
      </w:r>
    </w:p>
    <w:p w14:paraId="6519D83E" w14:textId="50166850" w:rsidR="00F851B2" w:rsidRDefault="00D720AA" w:rsidP="00EA7B03">
      <w:pPr>
        <w:pStyle w:val="a5"/>
        <w:numPr>
          <w:ilvl w:val="0"/>
          <w:numId w:val="20"/>
        </w:numPr>
        <w:tabs>
          <w:tab w:val="left" w:pos="1242"/>
        </w:tabs>
        <w:spacing w:line="273" w:lineRule="exact"/>
        <w:rPr>
          <w:rFonts w:ascii="游明朝" w:eastAsia="游明朝" w:hAnsi="游明朝"/>
          <w:sz w:val="21"/>
          <w:szCs w:val="21"/>
        </w:rPr>
      </w:pPr>
      <w:r w:rsidRPr="00EA7B03">
        <w:rPr>
          <w:rFonts w:ascii="游明朝" w:eastAsia="游明朝" w:hAnsi="游明朝"/>
          <w:sz w:val="21"/>
          <w:szCs w:val="21"/>
        </w:rPr>
        <w:t>他の事業者等に対してモデルと成り得る取組みがあり</w:t>
      </w:r>
      <w:r w:rsidR="00933156" w:rsidRPr="00EA7B03">
        <w:rPr>
          <w:rFonts w:ascii="游明朝" w:eastAsia="游明朝" w:hAnsi="游明朝" w:hint="eastAsia"/>
          <w:sz w:val="21"/>
          <w:szCs w:val="21"/>
        </w:rPr>
        <w:t>、</w:t>
      </w:r>
      <w:r w:rsidRPr="00EA7B03">
        <w:rPr>
          <w:rFonts w:ascii="游明朝" w:eastAsia="游明朝" w:hAnsi="游明朝"/>
          <w:sz w:val="21"/>
          <w:szCs w:val="21"/>
        </w:rPr>
        <w:t>波及効果が期待できるか</w:t>
      </w:r>
    </w:p>
    <w:p w14:paraId="4B05B1F1" w14:textId="77777777" w:rsidR="00A22F98" w:rsidRPr="00A22F98" w:rsidRDefault="00A22F98" w:rsidP="00A22F98">
      <w:pPr>
        <w:tabs>
          <w:tab w:val="left" w:pos="1242"/>
        </w:tabs>
        <w:spacing w:line="273" w:lineRule="exact"/>
        <w:ind w:left="340"/>
        <w:rPr>
          <w:rFonts w:ascii="游明朝" w:eastAsia="游明朝" w:hAnsi="游明朝"/>
          <w:sz w:val="21"/>
          <w:szCs w:val="21"/>
        </w:rPr>
      </w:pPr>
    </w:p>
    <w:p w14:paraId="01D959DD" w14:textId="36D83753" w:rsidR="002B49B6" w:rsidRDefault="00A22F98" w:rsidP="00A22F98">
      <w:pPr>
        <w:rPr>
          <w:rFonts w:ascii="游明朝" w:eastAsia="游明朝" w:hAnsi="游明朝"/>
          <w:sz w:val="21"/>
          <w:szCs w:val="21"/>
        </w:rPr>
      </w:pPr>
      <w:r>
        <w:rPr>
          <w:rFonts w:ascii="游明朝" w:eastAsia="游明朝" w:hAnsi="游明朝" w:hint="eastAsia"/>
          <w:sz w:val="21"/>
          <w:szCs w:val="21"/>
        </w:rPr>
        <w:t>８</w:t>
      </w:r>
      <w:r>
        <w:rPr>
          <w:rFonts w:ascii="游明朝" w:eastAsia="游明朝" w:hAnsi="游明朝"/>
          <w:sz w:val="21"/>
          <w:szCs w:val="21"/>
        </w:rPr>
        <w:t xml:space="preserve"> </w:t>
      </w:r>
      <w:r w:rsidR="00D720AA" w:rsidRPr="00B152AA">
        <w:rPr>
          <w:rFonts w:ascii="游明朝" w:eastAsia="游明朝" w:hAnsi="游明朝" w:hint="eastAsia"/>
          <w:sz w:val="21"/>
          <w:szCs w:val="21"/>
        </w:rPr>
        <w:t xml:space="preserve"> 審査スケジュール（予定）</w:t>
      </w:r>
    </w:p>
    <w:p w14:paraId="2B203FD9" w14:textId="648178C1" w:rsidR="00F851B2" w:rsidRDefault="002B49B6" w:rsidP="002B49B6">
      <w:pPr>
        <w:pStyle w:val="a3"/>
        <w:numPr>
          <w:ilvl w:val="0"/>
          <w:numId w:val="22"/>
        </w:numPr>
        <w:ind w:left="760"/>
        <w:rPr>
          <w:rFonts w:ascii="游明朝" w:eastAsia="游明朝" w:hAnsi="游明朝"/>
          <w:sz w:val="21"/>
          <w:szCs w:val="21"/>
        </w:rPr>
      </w:pPr>
      <w:r>
        <w:rPr>
          <w:rFonts w:ascii="游明朝" w:eastAsia="游明朝" w:hAnsi="游明朝" w:hint="eastAsia"/>
          <w:sz w:val="21"/>
          <w:szCs w:val="21"/>
        </w:rPr>
        <w:t>審査　　　令和</w:t>
      </w:r>
      <w:r w:rsidR="00A22F98">
        <w:rPr>
          <w:rFonts w:ascii="游明朝" w:eastAsia="游明朝" w:hAnsi="游明朝" w:hint="eastAsia"/>
          <w:sz w:val="21"/>
          <w:szCs w:val="21"/>
        </w:rPr>
        <w:t>6</w:t>
      </w:r>
      <w:r>
        <w:rPr>
          <w:rFonts w:ascii="游明朝" w:eastAsia="游明朝" w:hAnsi="游明朝" w:hint="eastAsia"/>
          <w:sz w:val="21"/>
          <w:szCs w:val="21"/>
        </w:rPr>
        <w:t>年1月</w:t>
      </w:r>
      <w:r w:rsidR="000006E4">
        <w:rPr>
          <w:rFonts w:ascii="游明朝" w:eastAsia="游明朝" w:hAnsi="游明朝" w:hint="eastAsia"/>
          <w:sz w:val="21"/>
          <w:szCs w:val="21"/>
        </w:rPr>
        <w:t>2</w:t>
      </w:r>
      <w:r w:rsidR="00A22F98">
        <w:rPr>
          <w:rFonts w:ascii="游明朝" w:eastAsia="游明朝" w:hAnsi="游明朝"/>
          <w:sz w:val="21"/>
          <w:szCs w:val="21"/>
        </w:rPr>
        <w:t>0</w:t>
      </w:r>
      <w:r>
        <w:rPr>
          <w:rFonts w:ascii="游明朝" w:eastAsia="游明朝" w:hAnsi="游明朝" w:hint="eastAsia"/>
          <w:sz w:val="21"/>
          <w:szCs w:val="21"/>
        </w:rPr>
        <w:t xml:space="preserve">日　</w:t>
      </w:r>
      <w:r w:rsidR="00A22F98">
        <w:rPr>
          <w:rFonts w:ascii="游明朝" w:eastAsia="游明朝" w:hAnsi="游明朝" w:hint="eastAsia"/>
          <w:sz w:val="21"/>
          <w:szCs w:val="21"/>
        </w:rPr>
        <w:t>午後</w:t>
      </w:r>
      <w:r>
        <w:rPr>
          <w:rFonts w:ascii="游明朝" w:eastAsia="游明朝" w:hAnsi="游明朝" w:hint="eastAsia"/>
          <w:sz w:val="21"/>
          <w:szCs w:val="21"/>
        </w:rPr>
        <w:t>1時～午後3時</w:t>
      </w:r>
    </w:p>
    <w:p w14:paraId="5A7B17FE" w14:textId="6B693131" w:rsidR="002B49B6" w:rsidRDefault="002B49B6" w:rsidP="002B49B6">
      <w:pPr>
        <w:pStyle w:val="a3"/>
        <w:numPr>
          <w:ilvl w:val="0"/>
          <w:numId w:val="22"/>
        </w:numPr>
        <w:spacing w:before="4"/>
        <w:ind w:left="760"/>
        <w:rPr>
          <w:rFonts w:ascii="游明朝" w:eastAsia="游明朝" w:hAnsi="游明朝"/>
          <w:sz w:val="21"/>
          <w:szCs w:val="21"/>
        </w:rPr>
      </w:pPr>
      <w:r>
        <w:rPr>
          <w:rFonts w:ascii="游明朝" w:eastAsia="游明朝" w:hAnsi="游明朝" w:hint="eastAsia"/>
          <w:sz w:val="21"/>
          <w:szCs w:val="21"/>
        </w:rPr>
        <w:t>結果通知　令和</w:t>
      </w:r>
      <w:r w:rsidR="00A22F98">
        <w:rPr>
          <w:rFonts w:ascii="游明朝" w:eastAsia="游明朝" w:hAnsi="游明朝" w:hint="eastAsia"/>
          <w:sz w:val="21"/>
          <w:szCs w:val="21"/>
        </w:rPr>
        <w:t>6</w:t>
      </w:r>
      <w:r>
        <w:rPr>
          <w:rFonts w:ascii="游明朝" w:eastAsia="游明朝" w:hAnsi="游明朝" w:hint="eastAsia"/>
          <w:sz w:val="21"/>
          <w:szCs w:val="21"/>
        </w:rPr>
        <w:t>年1月</w:t>
      </w:r>
      <w:r w:rsidR="000006E4">
        <w:rPr>
          <w:rFonts w:ascii="游明朝" w:eastAsia="游明朝" w:hAnsi="游明朝"/>
          <w:sz w:val="21"/>
          <w:szCs w:val="21"/>
        </w:rPr>
        <w:t>2</w:t>
      </w:r>
      <w:r w:rsidR="00A22F98">
        <w:rPr>
          <w:rFonts w:ascii="游明朝" w:eastAsia="游明朝" w:hAnsi="游明朝"/>
          <w:sz w:val="21"/>
          <w:szCs w:val="21"/>
        </w:rPr>
        <w:t>2</w:t>
      </w:r>
      <w:r>
        <w:rPr>
          <w:rFonts w:ascii="游明朝" w:eastAsia="游明朝" w:hAnsi="游明朝" w:hint="eastAsia"/>
          <w:sz w:val="21"/>
          <w:szCs w:val="21"/>
        </w:rPr>
        <w:t>日</w:t>
      </w:r>
    </w:p>
    <w:p w14:paraId="0D59E554" w14:textId="0E3AE16E" w:rsidR="00F851B2" w:rsidRDefault="002B49B6" w:rsidP="002B49B6">
      <w:pPr>
        <w:pStyle w:val="a3"/>
        <w:numPr>
          <w:ilvl w:val="0"/>
          <w:numId w:val="22"/>
        </w:numPr>
        <w:spacing w:before="4"/>
        <w:ind w:left="760"/>
        <w:rPr>
          <w:rFonts w:ascii="游明朝" w:eastAsia="游明朝" w:hAnsi="游明朝"/>
          <w:sz w:val="21"/>
          <w:szCs w:val="21"/>
        </w:rPr>
      </w:pPr>
      <w:r>
        <w:rPr>
          <w:rFonts w:ascii="游明朝" w:eastAsia="游明朝" w:hAnsi="游明朝" w:hint="eastAsia"/>
          <w:sz w:val="21"/>
          <w:szCs w:val="21"/>
        </w:rPr>
        <w:t xml:space="preserve">認定式　　</w:t>
      </w:r>
      <w:r w:rsidR="00A22F98">
        <w:rPr>
          <w:rFonts w:ascii="游明朝" w:eastAsia="游明朝" w:hAnsi="游明朝" w:hint="eastAsia"/>
          <w:sz w:val="21"/>
          <w:szCs w:val="21"/>
        </w:rPr>
        <w:t>別途ご案内いたします。</w:t>
      </w:r>
    </w:p>
    <w:p w14:paraId="747288AD" w14:textId="77777777" w:rsidR="002B49B6" w:rsidRPr="00B152AA" w:rsidRDefault="002B49B6" w:rsidP="002B49B6">
      <w:pPr>
        <w:pStyle w:val="a3"/>
        <w:spacing w:before="4"/>
        <w:rPr>
          <w:rFonts w:ascii="游明朝" w:eastAsia="游明朝" w:hAnsi="游明朝"/>
          <w:sz w:val="21"/>
          <w:szCs w:val="21"/>
        </w:rPr>
      </w:pPr>
    </w:p>
    <w:p w14:paraId="4CBF8196" w14:textId="1142D3F6" w:rsidR="00F851B2" w:rsidRPr="00B152AA" w:rsidRDefault="00A22F98" w:rsidP="00A22F98">
      <w:pPr>
        <w:pStyle w:val="a3"/>
        <w:spacing w:before="1"/>
        <w:rPr>
          <w:rFonts w:ascii="游明朝" w:eastAsia="游明朝" w:hAnsi="游明朝"/>
          <w:sz w:val="21"/>
          <w:szCs w:val="21"/>
        </w:rPr>
      </w:pPr>
      <w:r>
        <w:rPr>
          <w:rFonts w:ascii="游明朝" w:eastAsia="游明朝" w:hAnsi="游明朝" w:hint="eastAsia"/>
          <w:sz w:val="21"/>
          <w:szCs w:val="21"/>
        </w:rPr>
        <w:t>９</w:t>
      </w:r>
      <w:r>
        <w:rPr>
          <w:rFonts w:ascii="游明朝" w:eastAsia="游明朝" w:hAnsi="游明朝"/>
          <w:sz w:val="21"/>
          <w:szCs w:val="21"/>
        </w:rPr>
        <w:t xml:space="preserve"> </w:t>
      </w:r>
      <w:r w:rsidR="00D720AA" w:rsidRPr="00B152AA">
        <w:rPr>
          <w:rFonts w:ascii="游明朝" w:eastAsia="游明朝" w:hAnsi="游明朝" w:hint="eastAsia"/>
          <w:sz w:val="21"/>
          <w:szCs w:val="21"/>
        </w:rPr>
        <w:t xml:space="preserve"> 参考（認定によるメリット）</w:t>
      </w:r>
    </w:p>
    <w:p w14:paraId="69DB2890" w14:textId="4703A421" w:rsidR="00F851B2" w:rsidRPr="00B152AA" w:rsidRDefault="00D720AA" w:rsidP="00167E26">
      <w:pPr>
        <w:pStyle w:val="a3"/>
        <w:numPr>
          <w:ilvl w:val="0"/>
          <w:numId w:val="21"/>
        </w:numPr>
        <w:spacing w:before="41"/>
        <w:ind w:left="760"/>
        <w:rPr>
          <w:rFonts w:ascii="游明朝" w:eastAsia="游明朝" w:hAnsi="游明朝"/>
          <w:sz w:val="21"/>
          <w:szCs w:val="21"/>
        </w:rPr>
      </w:pPr>
      <w:r w:rsidRPr="00B152AA">
        <w:rPr>
          <w:rFonts w:ascii="游明朝" w:eastAsia="游明朝" w:hAnsi="游明朝"/>
          <w:sz w:val="21"/>
          <w:szCs w:val="21"/>
        </w:rPr>
        <w:lastRenderedPageBreak/>
        <w:t>「セントルマルシェ・プライム」として</w:t>
      </w:r>
      <w:r w:rsidR="00933156" w:rsidRPr="00B152AA">
        <w:rPr>
          <w:rFonts w:ascii="游明朝" w:eastAsia="游明朝" w:hAnsi="游明朝" w:hint="eastAsia"/>
          <w:sz w:val="21"/>
          <w:szCs w:val="21"/>
        </w:rPr>
        <w:t>、</w:t>
      </w:r>
      <w:r w:rsidRPr="00B152AA">
        <w:rPr>
          <w:rFonts w:ascii="游明朝" w:eastAsia="游明朝" w:hAnsi="游明朝"/>
          <w:sz w:val="21"/>
          <w:szCs w:val="21"/>
        </w:rPr>
        <w:t>市内外への販路拡大を支援します。</w:t>
      </w:r>
    </w:p>
    <w:p w14:paraId="17B00AAF" w14:textId="5A30DB25" w:rsidR="00F851B2" w:rsidRPr="00B152AA" w:rsidRDefault="00D720AA" w:rsidP="00167E26">
      <w:pPr>
        <w:pStyle w:val="a3"/>
        <w:numPr>
          <w:ilvl w:val="0"/>
          <w:numId w:val="21"/>
        </w:numPr>
        <w:spacing w:before="18" w:line="254" w:lineRule="auto"/>
        <w:ind w:left="760" w:right="-373"/>
        <w:rPr>
          <w:rFonts w:ascii="游明朝" w:eastAsia="游明朝" w:hAnsi="游明朝"/>
          <w:sz w:val="21"/>
          <w:szCs w:val="21"/>
        </w:rPr>
      </w:pPr>
      <w:r w:rsidRPr="00B152AA">
        <w:rPr>
          <w:rFonts w:ascii="游明朝" w:eastAsia="游明朝" w:hAnsi="游明朝"/>
          <w:sz w:val="21"/>
          <w:szCs w:val="21"/>
        </w:rPr>
        <w:t>市内外で開催される物産展や展示会などで</w:t>
      </w:r>
      <w:r w:rsidR="00933156" w:rsidRPr="00B152AA">
        <w:rPr>
          <w:rFonts w:ascii="游明朝" w:eastAsia="游明朝" w:hAnsi="游明朝" w:hint="eastAsia"/>
          <w:sz w:val="21"/>
          <w:szCs w:val="21"/>
        </w:rPr>
        <w:t>、</w:t>
      </w:r>
      <w:r w:rsidRPr="00B152AA">
        <w:rPr>
          <w:rFonts w:ascii="游明朝" w:eastAsia="游明朝" w:hAnsi="游明朝"/>
          <w:sz w:val="21"/>
          <w:szCs w:val="21"/>
        </w:rPr>
        <w:t>地域産品の統一ブランドとして出展・ＰＲします。</w:t>
      </w:r>
    </w:p>
    <w:p w14:paraId="5796A467" w14:textId="4CCB0BDC" w:rsidR="00F851B2" w:rsidRPr="00B152AA" w:rsidRDefault="00D720AA" w:rsidP="00167E26">
      <w:pPr>
        <w:pStyle w:val="a3"/>
        <w:numPr>
          <w:ilvl w:val="0"/>
          <w:numId w:val="21"/>
        </w:numPr>
        <w:spacing w:before="7"/>
        <w:ind w:left="760"/>
        <w:rPr>
          <w:rFonts w:ascii="游明朝" w:eastAsia="游明朝" w:hAnsi="游明朝"/>
          <w:sz w:val="21"/>
          <w:szCs w:val="21"/>
        </w:rPr>
      </w:pPr>
      <w:r w:rsidRPr="00B152AA">
        <w:rPr>
          <w:rFonts w:ascii="游明朝" w:eastAsia="游明朝" w:hAnsi="游明朝"/>
          <w:sz w:val="21"/>
          <w:szCs w:val="21"/>
        </w:rPr>
        <w:t>認定品は</w:t>
      </w:r>
      <w:r w:rsidR="00933156" w:rsidRPr="00B152AA">
        <w:rPr>
          <w:rFonts w:ascii="游明朝" w:eastAsia="游明朝" w:hAnsi="游明朝" w:hint="eastAsia"/>
          <w:sz w:val="21"/>
          <w:szCs w:val="21"/>
        </w:rPr>
        <w:t>、</w:t>
      </w:r>
      <w:r w:rsidRPr="00B152AA">
        <w:rPr>
          <w:rFonts w:ascii="游明朝" w:eastAsia="游明朝" w:hAnsi="游明朝"/>
          <w:sz w:val="21"/>
          <w:szCs w:val="21"/>
        </w:rPr>
        <w:t>専門家によりブラッシュアップしていきます。（※１）</w:t>
      </w:r>
    </w:p>
    <w:p w14:paraId="7CEF348B" w14:textId="52F94437" w:rsidR="00167E26" w:rsidRPr="00B152AA" w:rsidRDefault="00D720AA" w:rsidP="00167E26">
      <w:pPr>
        <w:pStyle w:val="a3"/>
        <w:spacing w:before="18" w:line="254" w:lineRule="auto"/>
        <w:ind w:left="501" w:right="239"/>
        <w:rPr>
          <w:rFonts w:ascii="游明朝" w:eastAsia="游明朝" w:hAnsi="游明朝"/>
          <w:sz w:val="21"/>
          <w:szCs w:val="21"/>
        </w:rPr>
      </w:pPr>
      <w:r w:rsidRPr="00B152AA">
        <w:rPr>
          <w:rFonts w:ascii="游明朝" w:eastAsia="游明朝" w:hAnsi="游明朝"/>
          <w:sz w:val="21"/>
          <w:szCs w:val="21"/>
        </w:rPr>
        <w:t>※１ 専門家によるブラッシュアップ支援（容量</w:t>
      </w:r>
      <w:r w:rsidR="00933156" w:rsidRPr="00B152AA">
        <w:rPr>
          <w:rFonts w:ascii="游明朝" w:eastAsia="游明朝" w:hAnsi="游明朝" w:hint="eastAsia"/>
          <w:sz w:val="21"/>
          <w:szCs w:val="21"/>
        </w:rPr>
        <w:t>、</w:t>
      </w:r>
      <w:r w:rsidRPr="00B152AA">
        <w:rPr>
          <w:rFonts w:ascii="游明朝" w:eastAsia="游明朝" w:hAnsi="游明朝"/>
          <w:sz w:val="21"/>
          <w:szCs w:val="21"/>
        </w:rPr>
        <w:t>パッケージデザイン</w:t>
      </w:r>
      <w:r w:rsidR="00933156" w:rsidRPr="00B152AA">
        <w:rPr>
          <w:rFonts w:ascii="游明朝" w:eastAsia="游明朝" w:hAnsi="游明朝" w:hint="eastAsia"/>
          <w:sz w:val="21"/>
          <w:szCs w:val="21"/>
        </w:rPr>
        <w:t>、</w:t>
      </w:r>
      <w:r w:rsidRPr="00B152AA">
        <w:rPr>
          <w:rFonts w:ascii="游明朝" w:eastAsia="游明朝" w:hAnsi="游明朝"/>
          <w:sz w:val="21"/>
          <w:szCs w:val="21"/>
        </w:rPr>
        <w:t>価格体系等へのアドバイス）を受</w:t>
      </w:r>
      <w:r w:rsidR="00D81C18">
        <w:rPr>
          <w:rFonts w:ascii="游明朝" w:eastAsia="游明朝" w:hAnsi="游明朝" w:hint="eastAsia"/>
          <w:sz w:val="21"/>
          <w:szCs w:val="21"/>
        </w:rPr>
        <w:t>けていただきます</w:t>
      </w:r>
      <w:r w:rsidR="00167E26">
        <w:rPr>
          <w:rFonts w:ascii="游明朝" w:eastAsia="游明朝" w:hAnsi="游明朝" w:hint="eastAsia"/>
          <w:sz w:val="21"/>
          <w:szCs w:val="21"/>
        </w:rPr>
        <w:t>。</w:t>
      </w:r>
    </w:p>
    <w:p w14:paraId="02BE59ED" w14:textId="77777777" w:rsidR="00F851B2" w:rsidRPr="00B152AA" w:rsidRDefault="00F851B2">
      <w:pPr>
        <w:pStyle w:val="a3"/>
        <w:spacing w:before="2"/>
        <w:rPr>
          <w:rFonts w:ascii="游明朝" w:eastAsia="游明朝" w:hAnsi="游明朝"/>
          <w:sz w:val="21"/>
          <w:szCs w:val="21"/>
        </w:rPr>
      </w:pPr>
    </w:p>
    <w:p w14:paraId="5B8C78A4" w14:textId="62F811E7" w:rsidR="00F851B2" w:rsidRPr="00B152AA" w:rsidRDefault="00A22F98" w:rsidP="00A22F98">
      <w:pPr>
        <w:pStyle w:val="a3"/>
        <w:spacing w:before="74"/>
        <w:rPr>
          <w:rFonts w:ascii="游明朝" w:eastAsia="游明朝" w:hAnsi="游明朝"/>
          <w:sz w:val="21"/>
          <w:szCs w:val="21"/>
        </w:rPr>
      </w:pPr>
      <w:r>
        <w:rPr>
          <w:rFonts w:ascii="游明朝" w:eastAsia="游明朝" w:hAnsi="游明朝" w:hint="eastAsia"/>
          <w:sz w:val="21"/>
          <w:szCs w:val="21"/>
        </w:rPr>
        <w:t>１０</w:t>
      </w:r>
      <w:r w:rsidR="00D720AA" w:rsidRPr="00B152AA">
        <w:rPr>
          <w:rFonts w:ascii="游明朝" w:eastAsia="游明朝" w:hAnsi="游明朝" w:hint="eastAsia"/>
          <w:sz w:val="21"/>
          <w:szCs w:val="21"/>
        </w:rPr>
        <w:t xml:space="preserve"> 応募先・問い合わせ先</w:t>
      </w:r>
    </w:p>
    <w:p w14:paraId="3CBB8ED0" w14:textId="07222E8A" w:rsidR="00550593" w:rsidRPr="00B152AA" w:rsidRDefault="00D720AA" w:rsidP="00A22F98">
      <w:pPr>
        <w:pStyle w:val="a3"/>
        <w:spacing w:before="41"/>
        <w:ind w:firstLineChars="350" w:firstLine="735"/>
        <w:rPr>
          <w:rFonts w:ascii="游明朝" w:eastAsia="游明朝" w:hAnsi="游明朝"/>
          <w:sz w:val="21"/>
          <w:szCs w:val="21"/>
        </w:rPr>
      </w:pPr>
      <w:r w:rsidRPr="00B152AA">
        <w:rPr>
          <w:rFonts w:ascii="游明朝" w:eastAsia="游明朝" w:hAnsi="游明朝"/>
          <w:sz w:val="21"/>
          <w:szCs w:val="21"/>
        </w:rPr>
        <w:t>事務局：</w:t>
      </w:r>
      <w:r w:rsidR="00550593" w:rsidRPr="00B152AA">
        <w:rPr>
          <w:rFonts w:ascii="游明朝" w:eastAsia="游明朝" w:hAnsi="游明朝" w:hint="eastAsia"/>
          <w:sz w:val="21"/>
          <w:szCs w:val="21"/>
        </w:rPr>
        <w:t>広島県央商工会</w:t>
      </w:r>
    </w:p>
    <w:p w14:paraId="112E57E0" w14:textId="45602937" w:rsidR="00550593" w:rsidRPr="00B152AA" w:rsidRDefault="00D720AA" w:rsidP="00A22F98">
      <w:pPr>
        <w:pStyle w:val="a3"/>
        <w:spacing w:before="41"/>
        <w:ind w:firstLineChars="350" w:firstLine="772"/>
        <w:rPr>
          <w:rFonts w:ascii="游明朝" w:eastAsia="游明朝" w:hAnsi="游明朝"/>
          <w:w w:val="105"/>
          <w:sz w:val="21"/>
          <w:szCs w:val="21"/>
          <w:lang w:eastAsia="zh-CN"/>
        </w:rPr>
      </w:pPr>
      <w:r w:rsidRPr="00B152AA">
        <w:rPr>
          <w:rFonts w:ascii="游明朝" w:eastAsia="游明朝" w:hAnsi="游明朝"/>
          <w:w w:val="105"/>
          <w:sz w:val="21"/>
          <w:szCs w:val="21"/>
          <w:lang w:eastAsia="zh-CN"/>
        </w:rPr>
        <w:t>住所：</w:t>
      </w:r>
      <w:r w:rsidR="00550593" w:rsidRPr="00B152AA">
        <w:rPr>
          <w:rFonts w:ascii="游明朝" w:eastAsia="游明朝" w:hAnsi="游明朝" w:hint="eastAsia"/>
          <w:w w:val="105"/>
          <w:sz w:val="21"/>
          <w:szCs w:val="21"/>
          <w:lang w:eastAsia="zh-CN"/>
        </w:rPr>
        <w:t>東</w:t>
      </w:r>
      <w:r w:rsidRPr="00B152AA">
        <w:rPr>
          <w:rFonts w:ascii="游明朝" w:eastAsia="游明朝" w:hAnsi="游明朝"/>
          <w:w w:val="105"/>
          <w:sz w:val="21"/>
          <w:szCs w:val="21"/>
          <w:lang w:eastAsia="zh-CN"/>
        </w:rPr>
        <w:t>広島市</w:t>
      </w:r>
      <w:r w:rsidR="00550593" w:rsidRPr="00B152AA">
        <w:rPr>
          <w:rFonts w:ascii="游明朝" w:eastAsia="游明朝" w:hAnsi="游明朝" w:hint="eastAsia"/>
          <w:w w:val="105"/>
          <w:sz w:val="21"/>
          <w:szCs w:val="21"/>
          <w:lang w:eastAsia="zh-CN"/>
        </w:rPr>
        <w:t>河内町中河内1235-2</w:t>
      </w:r>
    </w:p>
    <w:p w14:paraId="267A8361" w14:textId="5244B792" w:rsidR="00F851B2" w:rsidRDefault="00D720AA" w:rsidP="00A22F98">
      <w:pPr>
        <w:pStyle w:val="a3"/>
        <w:spacing w:before="41"/>
        <w:ind w:firstLineChars="350" w:firstLine="772"/>
        <w:rPr>
          <w:rFonts w:ascii="游明朝" w:eastAsia="游明朝" w:hAnsi="游明朝"/>
          <w:w w:val="105"/>
          <w:sz w:val="21"/>
          <w:szCs w:val="21"/>
          <w:lang w:eastAsia="zh-CN"/>
        </w:rPr>
      </w:pPr>
      <w:r w:rsidRPr="00B152AA">
        <w:rPr>
          <w:rFonts w:ascii="游明朝" w:eastAsia="游明朝" w:hAnsi="游明朝"/>
          <w:w w:val="105"/>
          <w:sz w:val="21"/>
          <w:szCs w:val="21"/>
          <w:lang w:eastAsia="zh-CN"/>
        </w:rPr>
        <w:t>担当者：</w:t>
      </w:r>
      <w:r w:rsidR="000006E4">
        <w:rPr>
          <w:rFonts w:ascii="游明朝" w:eastAsia="游明朝" w:hAnsi="游明朝" w:hint="eastAsia"/>
          <w:w w:val="105"/>
          <w:sz w:val="21"/>
          <w:szCs w:val="21"/>
          <w:lang w:eastAsia="zh-CN"/>
        </w:rPr>
        <w:t>経営支援課　村井、岸本、小武</w:t>
      </w:r>
      <w:r w:rsidR="00550593" w:rsidRPr="00B152AA">
        <w:rPr>
          <w:rFonts w:ascii="游明朝" w:eastAsia="游明朝" w:hAnsi="游明朝" w:hint="eastAsia"/>
          <w:w w:val="105"/>
          <w:sz w:val="21"/>
          <w:szCs w:val="21"/>
          <w:lang w:eastAsia="zh-CN"/>
        </w:rPr>
        <w:t xml:space="preserve">　</w:t>
      </w:r>
    </w:p>
    <w:p w14:paraId="379F12E6" w14:textId="77777777" w:rsidR="00033C02" w:rsidRPr="00B152AA" w:rsidRDefault="00D720AA" w:rsidP="00A22F98">
      <w:pPr>
        <w:pStyle w:val="a3"/>
        <w:spacing w:before="47" w:line="264" w:lineRule="auto"/>
        <w:ind w:right="6148" w:firstLineChars="350" w:firstLine="772"/>
        <w:rPr>
          <w:rFonts w:ascii="游明朝" w:eastAsia="游明朝" w:hAnsi="游明朝"/>
          <w:w w:val="105"/>
          <w:sz w:val="21"/>
          <w:szCs w:val="21"/>
        </w:rPr>
      </w:pPr>
      <w:r w:rsidRPr="00B152AA">
        <w:rPr>
          <w:rFonts w:ascii="游明朝" w:eastAsia="游明朝" w:hAnsi="游明朝"/>
          <w:w w:val="105"/>
          <w:sz w:val="21"/>
          <w:szCs w:val="21"/>
        </w:rPr>
        <w:t>電話番号：082-</w:t>
      </w:r>
      <w:r w:rsidR="00550593" w:rsidRPr="00B152AA">
        <w:rPr>
          <w:rFonts w:ascii="游明朝" w:eastAsia="游明朝" w:hAnsi="游明朝" w:hint="eastAsia"/>
          <w:w w:val="105"/>
          <w:sz w:val="21"/>
          <w:szCs w:val="21"/>
        </w:rPr>
        <w:t>437</w:t>
      </w:r>
      <w:r w:rsidRPr="00B152AA">
        <w:rPr>
          <w:rFonts w:ascii="游明朝" w:eastAsia="游明朝" w:hAnsi="游明朝"/>
          <w:w w:val="105"/>
          <w:sz w:val="21"/>
          <w:szCs w:val="21"/>
        </w:rPr>
        <w:t>-</w:t>
      </w:r>
      <w:r w:rsidR="00550593" w:rsidRPr="00B152AA">
        <w:rPr>
          <w:rFonts w:ascii="游明朝" w:eastAsia="游明朝" w:hAnsi="游明朝" w:hint="eastAsia"/>
          <w:w w:val="105"/>
          <w:sz w:val="21"/>
          <w:szCs w:val="21"/>
        </w:rPr>
        <w:t>0180</w:t>
      </w:r>
      <w:r w:rsidRPr="00B152AA">
        <w:rPr>
          <w:rFonts w:ascii="游明朝" w:eastAsia="游明朝" w:hAnsi="游明朝"/>
          <w:w w:val="105"/>
          <w:sz w:val="21"/>
          <w:szCs w:val="21"/>
        </w:rPr>
        <w:t xml:space="preserve"> </w:t>
      </w:r>
    </w:p>
    <w:p w14:paraId="450EF4D5" w14:textId="58A5108B" w:rsidR="00F851B2" w:rsidRPr="00B152AA" w:rsidRDefault="00D720AA" w:rsidP="00A22F98">
      <w:pPr>
        <w:pStyle w:val="a3"/>
        <w:spacing w:before="47" w:line="264" w:lineRule="auto"/>
        <w:ind w:right="6148" w:firstLineChars="350" w:firstLine="772"/>
        <w:rPr>
          <w:rFonts w:ascii="游明朝" w:eastAsia="游明朝" w:hAnsi="游明朝"/>
          <w:sz w:val="21"/>
          <w:szCs w:val="21"/>
        </w:rPr>
      </w:pPr>
      <w:r w:rsidRPr="00B152AA">
        <w:rPr>
          <w:rFonts w:ascii="游明朝" w:eastAsia="游明朝" w:hAnsi="游明朝"/>
          <w:w w:val="105"/>
          <w:sz w:val="21"/>
          <w:szCs w:val="21"/>
        </w:rPr>
        <w:t>Ｆ</w:t>
      </w:r>
      <w:r w:rsidR="00D70CE4" w:rsidRPr="00B152AA">
        <w:rPr>
          <w:rFonts w:ascii="游明朝" w:eastAsia="游明朝" w:hAnsi="游明朝" w:hint="eastAsia"/>
          <w:w w:val="105"/>
          <w:sz w:val="21"/>
          <w:szCs w:val="21"/>
        </w:rPr>
        <w:t xml:space="preserve"> </w:t>
      </w:r>
      <w:r w:rsidR="00020679">
        <w:rPr>
          <w:rFonts w:ascii="游明朝" w:eastAsia="游明朝" w:hAnsi="游明朝" w:hint="eastAsia"/>
          <w:w w:val="105"/>
          <w:sz w:val="21"/>
          <w:szCs w:val="21"/>
        </w:rPr>
        <w:t xml:space="preserve"> </w:t>
      </w:r>
      <w:r w:rsidRPr="00B152AA">
        <w:rPr>
          <w:rFonts w:ascii="游明朝" w:eastAsia="游明朝" w:hAnsi="游明朝"/>
          <w:w w:val="105"/>
          <w:sz w:val="21"/>
          <w:szCs w:val="21"/>
        </w:rPr>
        <w:t>Ａ</w:t>
      </w:r>
      <w:r w:rsidR="00020679">
        <w:rPr>
          <w:rFonts w:ascii="游明朝" w:eastAsia="游明朝" w:hAnsi="游明朝" w:hint="eastAsia"/>
          <w:w w:val="105"/>
          <w:sz w:val="21"/>
          <w:szCs w:val="21"/>
        </w:rPr>
        <w:t xml:space="preserve"> </w:t>
      </w:r>
      <w:r w:rsidR="00D70CE4" w:rsidRPr="00B152AA">
        <w:rPr>
          <w:rFonts w:ascii="游明朝" w:eastAsia="游明朝" w:hAnsi="游明朝" w:hint="eastAsia"/>
          <w:w w:val="105"/>
          <w:sz w:val="21"/>
          <w:szCs w:val="21"/>
        </w:rPr>
        <w:t xml:space="preserve"> </w:t>
      </w:r>
      <w:r w:rsidRPr="00B152AA">
        <w:rPr>
          <w:rFonts w:ascii="游明朝" w:eastAsia="游明朝" w:hAnsi="游明朝"/>
          <w:w w:val="105"/>
          <w:sz w:val="21"/>
          <w:szCs w:val="21"/>
        </w:rPr>
        <w:t>Ｘ：082-</w:t>
      </w:r>
      <w:r w:rsidR="00550593" w:rsidRPr="00B152AA">
        <w:rPr>
          <w:rFonts w:ascii="游明朝" w:eastAsia="游明朝" w:hAnsi="游明朝" w:hint="eastAsia"/>
          <w:w w:val="105"/>
          <w:sz w:val="21"/>
          <w:szCs w:val="21"/>
        </w:rPr>
        <w:t>437</w:t>
      </w:r>
      <w:r w:rsidRPr="00B152AA">
        <w:rPr>
          <w:rFonts w:ascii="游明朝" w:eastAsia="游明朝" w:hAnsi="游明朝"/>
          <w:w w:val="105"/>
          <w:sz w:val="21"/>
          <w:szCs w:val="21"/>
        </w:rPr>
        <w:t>-</w:t>
      </w:r>
      <w:r w:rsidR="00033C02" w:rsidRPr="00B152AA">
        <w:rPr>
          <w:rFonts w:ascii="游明朝" w:eastAsia="游明朝" w:hAnsi="游明朝" w:hint="eastAsia"/>
          <w:w w:val="105"/>
          <w:sz w:val="21"/>
          <w:szCs w:val="21"/>
        </w:rPr>
        <w:t>02</w:t>
      </w:r>
      <w:r w:rsidR="00550593" w:rsidRPr="00B152AA">
        <w:rPr>
          <w:rFonts w:ascii="游明朝" w:eastAsia="游明朝" w:hAnsi="游明朝" w:hint="eastAsia"/>
          <w:w w:val="105"/>
          <w:sz w:val="21"/>
          <w:szCs w:val="21"/>
        </w:rPr>
        <w:t>50</w:t>
      </w:r>
    </w:p>
    <w:p w14:paraId="69D36BFD" w14:textId="42A4294A" w:rsidR="00F851B2" w:rsidRPr="00B152AA" w:rsidRDefault="00933156" w:rsidP="00A22F98">
      <w:pPr>
        <w:pStyle w:val="a3"/>
        <w:spacing w:before="42"/>
        <w:ind w:firstLineChars="350" w:firstLine="772"/>
        <w:rPr>
          <w:rFonts w:ascii="游明朝" w:eastAsia="游明朝" w:hAnsi="游明朝"/>
          <w:w w:val="105"/>
          <w:sz w:val="21"/>
          <w:szCs w:val="21"/>
        </w:rPr>
      </w:pPr>
      <w:r w:rsidRPr="00B152AA">
        <w:rPr>
          <w:rFonts w:ascii="游明朝" w:eastAsia="游明朝" w:hAnsi="游明朝"/>
          <w:w w:val="105"/>
          <w:sz w:val="21"/>
          <w:szCs w:val="21"/>
        </w:rPr>
        <w:t>E</w:t>
      </w:r>
      <w:r w:rsidR="00020679">
        <w:rPr>
          <w:rFonts w:ascii="游明朝" w:eastAsia="游明朝" w:hAnsi="游明朝" w:hint="eastAsia"/>
          <w:w w:val="105"/>
          <w:sz w:val="21"/>
          <w:szCs w:val="21"/>
        </w:rPr>
        <w:t xml:space="preserve"> </w:t>
      </w:r>
      <w:r w:rsidR="00133F4B" w:rsidRPr="00B152AA">
        <w:rPr>
          <w:rFonts w:ascii="游明朝" w:eastAsia="游明朝" w:hAnsi="游明朝"/>
          <w:w w:val="105"/>
          <w:sz w:val="21"/>
          <w:szCs w:val="21"/>
        </w:rPr>
        <w:t>-</w:t>
      </w:r>
      <w:r w:rsidR="00020679">
        <w:rPr>
          <w:rFonts w:ascii="游明朝" w:eastAsia="游明朝" w:hAnsi="游明朝" w:hint="eastAsia"/>
          <w:w w:val="105"/>
          <w:sz w:val="21"/>
          <w:szCs w:val="21"/>
        </w:rPr>
        <w:t xml:space="preserve"> </w:t>
      </w:r>
      <w:r w:rsidR="00133F4B" w:rsidRPr="00B152AA">
        <w:rPr>
          <w:rFonts w:ascii="游明朝" w:eastAsia="游明朝" w:hAnsi="游明朝"/>
          <w:w w:val="105"/>
          <w:sz w:val="21"/>
          <w:szCs w:val="21"/>
        </w:rPr>
        <w:t>mail</w:t>
      </w:r>
      <w:r w:rsidR="00020679">
        <w:rPr>
          <w:rFonts w:ascii="游明朝" w:eastAsia="游明朝" w:hAnsi="游明朝" w:hint="eastAsia"/>
          <w:w w:val="105"/>
          <w:sz w:val="21"/>
          <w:szCs w:val="21"/>
        </w:rPr>
        <w:t xml:space="preserve">  </w:t>
      </w:r>
      <w:r w:rsidR="00D720AA" w:rsidRPr="00B152AA">
        <w:rPr>
          <w:rFonts w:ascii="游明朝" w:eastAsia="游明朝" w:hAnsi="游明朝"/>
          <w:w w:val="105"/>
          <w:sz w:val="21"/>
          <w:szCs w:val="21"/>
        </w:rPr>
        <w:t>：</w:t>
      </w:r>
      <w:r w:rsidR="000006E4">
        <w:rPr>
          <w:rFonts w:ascii="游明朝" w:eastAsia="游明朝" w:hAnsi="游明朝"/>
          <w:w w:val="105"/>
          <w:sz w:val="21"/>
          <w:szCs w:val="21"/>
        </w:rPr>
        <w:t>kenoh</w:t>
      </w:r>
      <w:r w:rsidR="00550593" w:rsidRPr="00B152AA">
        <w:rPr>
          <w:rFonts w:ascii="游明朝" w:eastAsia="游明朝" w:hAnsi="游明朝"/>
          <w:w w:val="105"/>
          <w:sz w:val="21"/>
          <w:szCs w:val="21"/>
        </w:rPr>
        <w:t>@hint.or.jp</w:t>
      </w:r>
    </w:p>
    <w:sectPr w:rsidR="00F851B2" w:rsidRPr="00B152AA" w:rsidSect="00515581">
      <w:headerReference w:type="even" r:id="rId7"/>
      <w:headerReference w:type="default" r:id="rId8"/>
      <w:footerReference w:type="even" r:id="rId9"/>
      <w:footerReference w:type="default" r:id="rId10"/>
      <w:headerReference w:type="first" r:id="rId11"/>
      <w:footerReference w:type="first" r:id="rId12"/>
      <w:pgSz w:w="11910" w:h="16840"/>
      <w:pgMar w:top="1080" w:right="995" w:bottom="280" w:left="1180" w:header="8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D129" w14:textId="77777777" w:rsidR="0055117F" w:rsidRDefault="0055117F">
      <w:r>
        <w:separator/>
      </w:r>
    </w:p>
  </w:endnote>
  <w:endnote w:type="continuationSeparator" w:id="0">
    <w:p w14:paraId="08DC482B" w14:textId="77777777" w:rsidR="0055117F" w:rsidRDefault="0055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8052" w14:textId="77777777" w:rsidR="00B24C3B" w:rsidRDefault="00B24C3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D9E" w14:textId="77777777" w:rsidR="00B24C3B" w:rsidRDefault="00B24C3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A855" w14:textId="77777777" w:rsidR="00B24C3B" w:rsidRDefault="00B24C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55CC" w14:textId="77777777" w:rsidR="0055117F" w:rsidRDefault="0055117F">
      <w:r>
        <w:separator/>
      </w:r>
    </w:p>
  </w:footnote>
  <w:footnote w:type="continuationSeparator" w:id="0">
    <w:p w14:paraId="69B21B5E" w14:textId="77777777" w:rsidR="0055117F" w:rsidRDefault="0055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91E9" w14:textId="77777777" w:rsidR="00B24C3B" w:rsidRDefault="00B24C3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D1E1" w14:textId="42EA54DF" w:rsidR="00F851B2" w:rsidRDefault="00F851B2">
    <w:pPr>
      <w:pStyle w:val="a3"/>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D0CE" w14:textId="77777777" w:rsidR="00B24C3B" w:rsidRDefault="00B24C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31D"/>
    <w:multiLevelType w:val="hybridMultilevel"/>
    <w:tmpl w:val="1BCA6CE8"/>
    <w:lvl w:ilvl="0" w:tplc="898076E8">
      <w:start w:val="1"/>
      <w:numFmt w:val="decimal"/>
      <w:lvlText w:val="%1."/>
      <w:lvlJc w:val="left"/>
      <w:pPr>
        <w:ind w:left="1241" w:hanging="300"/>
      </w:pPr>
      <w:rPr>
        <w:rFonts w:ascii="PMingLiU" w:eastAsia="PMingLiU" w:hAnsi="PMingLiU" w:cs="PMingLiU" w:hint="default"/>
        <w:spacing w:val="-1"/>
        <w:w w:val="142"/>
        <w:sz w:val="20"/>
        <w:szCs w:val="20"/>
        <w:lang w:val="en-US" w:eastAsia="ja-JP" w:bidi="ar-SA"/>
      </w:rPr>
    </w:lvl>
    <w:lvl w:ilvl="1" w:tplc="0912575E">
      <w:numFmt w:val="bullet"/>
      <w:lvlText w:val="•"/>
      <w:lvlJc w:val="left"/>
      <w:pPr>
        <w:ind w:left="2070" w:hanging="300"/>
      </w:pPr>
      <w:rPr>
        <w:rFonts w:hint="default"/>
        <w:lang w:val="en-US" w:eastAsia="ja-JP" w:bidi="ar-SA"/>
      </w:rPr>
    </w:lvl>
    <w:lvl w:ilvl="2" w:tplc="18D622DA">
      <w:numFmt w:val="bullet"/>
      <w:lvlText w:val="•"/>
      <w:lvlJc w:val="left"/>
      <w:pPr>
        <w:ind w:left="2901" w:hanging="300"/>
      </w:pPr>
      <w:rPr>
        <w:rFonts w:hint="default"/>
        <w:lang w:val="en-US" w:eastAsia="ja-JP" w:bidi="ar-SA"/>
      </w:rPr>
    </w:lvl>
    <w:lvl w:ilvl="3" w:tplc="8C760254">
      <w:numFmt w:val="bullet"/>
      <w:lvlText w:val="•"/>
      <w:lvlJc w:val="left"/>
      <w:pPr>
        <w:ind w:left="3731" w:hanging="300"/>
      </w:pPr>
      <w:rPr>
        <w:rFonts w:hint="default"/>
        <w:lang w:val="en-US" w:eastAsia="ja-JP" w:bidi="ar-SA"/>
      </w:rPr>
    </w:lvl>
    <w:lvl w:ilvl="4" w:tplc="B8A62C96">
      <w:numFmt w:val="bullet"/>
      <w:lvlText w:val="•"/>
      <w:lvlJc w:val="left"/>
      <w:pPr>
        <w:ind w:left="4562" w:hanging="300"/>
      </w:pPr>
      <w:rPr>
        <w:rFonts w:hint="default"/>
        <w:lang w:val="en-US" w:eastAsia="ja-JP" w:bidi="ar-SA"/>
      </w:rPr>
    </w:lvl>
    <w:lvl w:ilvl="5" w:tplc="D7F0A718">
      <w:numFmt w:val="bullet"/>
      <w:lvlText w:val="•"/>
      <w:lvlJc w:val="left"/>
      <w:pPr>
        <w:ind w:left="5392" w:hanging="300"/>
      </w:pPr>
      <w:rPr>
        <w:rFonts w:hint="default"/>
        <w:lang w:val="en-US" w:eastAsia="ja-JP" w:bidi="ar-SA"/>
      </w:rPr>
    </w:lvl>
    <w:lvl w:ilvl="6" w:tplc="BF7C785E">
      <w:numFmt w:val="bullet"/>
      <w:lvlText w:val="•"/>
      <w:lvlJc w:val="left"/>
      <w:pPr>
        <w:ind w:left="6223" w:hanging="300"/>
      </w:pPr>
      <w:rPr>
        <w:rFonts w:hint="default"/>
        <w:lang w:val="en-US" w:eastAsia="ja-JP" w:bidi="ar-SA"/>
      </w:rPr>
    </w:lvl>
    <w:lvl w:ilvl="7" w:tplc="439AF84A">
      <w:numFmt w:val="bullet"/>
      <w:lvlText w:val="•"/>
      <w:lvlJc w:val="left"/>
      <w:pPr>
        <w:ind w:left="7053" w:hanging="300"/>
      </w:pPr>
      <w:rPr>
        <w:rFonts w:hint="default"/>
        <w:lang w:val="en-US" w:eastAsia="ja-JP" w:bidi="ar-SA"/>
      </w:rPr>
    </w:lvl>
    <w:lvl w:ilvl="8" w:tplc="E1D4040A">
      <w:numFmt w:val="bullet"/>
      <w:lvlText w:val="•"/>
      <w:lvlJc w:val="left"/>
      <w:pPr>
        <w:ind w:left="7884" w:hanging="300"/>
      </w:pPr>
      <w:rPr>
        <w:rFonts w:hint="default"/>
        <w:lang w:val="en-US" w:eastAsia="ja-JP" w:bidi="ar-SA"/>
      </w:rPr>
    </w:lvl>
  </w:abstractNum>
  <w:abstractNum w:abstractNumId="1" w15:restartNumberingAfterBreak="0">
    <w:nsid w:val="09E25CD9"/>
    <w:multiLevelType w:val="hybridMultilevel"/>
    <w:tmpl w:val="8F80B198"/>
    <w:lvl w:ilvl="0" w:tplc="350424FE">
      <w:start w:val="1"/>
      <w:numFmt w:val="decimal"/>
      <w:lvlText w:val="(%1)"/>
      <w:lvlJc w:val="left"/>
      <w:pPr>
        <w:ind w:left="921" w:hanging="4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 w15:restartNumberingAfterBreak="0">
    <w:nsid w:val="0B1F44BF"/>
    <w:multiLevelType w:val="hybridMultilevel"/>
    <w:tmpl w:val="1D943D40"/>
    <w:lvl w:ilvl="0" w:tplc="B6103178">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62B5A"/>
    <w:multiLevelType w:val="hybridMultilevel"/>
    <w:tmpl w:val="ABE608A2"/>
    <w:lvl w:ilvl="0" w:tplc="B2AAA862">
      <w:start w:val="1"/>
      <w:numFmt w:val="decimal"/>
      <w:lvlText w:val="%1."/>
      <w:lvlJc w:val="left"/>
      <w:pPr>
        <w:ind w:left="941" w:hanging="300"/>
      </w:pPr>
      <w:rPr>
        <w:rFonts w:ascii="PMingLiU" w:eastAsia="PMingLiU" w:hAnsi="PMingLiU" w:cs="PMingLiU" w:hint="default"/>
        <w:spacing w:val="-1"/>
        <w:w w:val="142"/>
        <w:sz w:val="20"/>
        <w:szCs w:val="20"/>
        <w:lang w:val="en-US" w:eastAsia="ja-JP" w:bidi="ar-SA"/>
      </w:rPr>
    </w:lvl>
    <w:lvl w:ilvl="1" w:tplc="43B28C30">
      <w:numFmt w:val="bullet"/>
      <w:lvlText w:val="•"/>
      <w:lvlJc w:val="left"/>
      <w:pPr>
        <w:ind w:left="1800" w:hanging="300"/>
      </w:pPr>
      <w:rPr>
        <w:rFonts w:hint="default"/>
        <w:lang w:val="en-US" w:eastAsia="ja-JP" w:bidi="ar-SA"/>
      </w:rPr>
    </w:lvl>
    <w:lvl w:ilvl="2" w:tplc="A1C22E80">
      <w:numFmt w:val="bullet"/>
      <w:lvlText w:val="•"/>
      <w:lvlJc w:val="left"/>
      <w:pPr>
        <w:ind w:left="2661" w:hanging="300"/>
      </w:pPr>
      <w:rPr>
        <w:rFonts w:hint="default"/>
        <w:lang w:val="en-US" w:eastAsia="ja-JP" w:bidi="ar-SA"/>
      </w:rPr>
    </w:lvl>
    <w:lvl w:ilvl="3" w:tplc="673E1D3C">
      <w:numFmt w:val="bullet"/>
      <w:lvlText w:val="•"/>
      <w:lvlJc w:val="left"/>
      <w:pPr>
        <w:ind w:left="3521" w:hanging="300"/>
      </w:pPr>
      <w:rPr>
        <w:rFonts w:hint="default"/>
        <w:lang w:val="en-US" w:eastAsia="ja-JP" w:bidi="ar-SA"/>
      </w:rPr>
    </w:lvl>
    <w:lvl w:ilvl="4" w:tplc="E1EE03F0">
      <w:numFmt w:val="bullet"/>
      <w:lvlText w:val="•"/>
      <w:lvlJc w:val="left"/>
      <w:pPr>
        <w:ind w:left="4382" w:hanging="300"/>
      </w:pPr>
      <w:rPr>
        <w:rFonts w:hint="default"/>
        <w:lang w:val="en-US" w:eastAsia="ja-JP" w:bidi="ar-SA"/>
      </w:rPr>
    </w:lvl>
    <w:lvl w:ilvl="5" w:tplc="84E25BFC">
      <w:numFmt w:val="bullet"/>
      <w:lvlText w:val="•"/>
      <w:lvlJc w:val="left"/>
      <w:pPr>
        <w:ind w:left="5242" w:hanging="300"/>
      </w:pPr>
      <w:rPr>
        <w:rFonts w:hint="default"/>
        <w:lang w:val="en-US" w:eastAsia="ja-JP" w:bidi="ar-SA"/>
      </w:rPr>
    </w:lvl>
    <w:lvl w:ilvl="6" w:tplc="3E42F076">
      <w:numFmt w:val="bullet"/>
      <w:lvlText w:val="•"/>
      <w:lvlJc w:val="left"/>
      <w:pPr>
        <w:ind w:left="6103" w:hanging="300"/>
      </w:pPr>
      <w:rPr>
        <w:rFonts w:hint="default"/>
        <w:lang w:val="en-US" w:eastAsia="ja-JP" w:bidi="ar-SA"/>
      </w:rPr>
    </w:lvl>
    <w:lvl w:ilvl="7" w:tplc="A6B2A91C">
      <w:numFmt w:val="bullet"/>
      <w:lvlText w:val="•"/>
      <w:lvlJc w:val="left"/>
      <w:pPr>
        <w:ind w:left="6963" w:hanging="300"/>
      </w:pPr>
      <w:rPr>
        <w:rFonts w:hint="default"/>
        <w:lang w:val="en-US" w:eastAsia="ja-JP" w:bidi="ar-SA"/>
      </w:rPr>
    </w:lvl>
    <w:lvl w:ilvl="8" w:tplc="43744D06">
      <w:numFmt w:val="bullet"/>
      <w:lvlText w:val="•"/>
      <w:lvlJc w:val="left"/>
      <w:pPr>
        <w:ind w:left="7824" w:hanging="300"/>
      </w:pPr>
      <w:rPr>
        <w:rFonts w:hint="default"/>
        <w:lang w:val="en-US" w:eastAsia="ja-JP" w:bidi="ar-SA"/>
      </w:rPr>
    </w:lvl>
  </w:abstractNum>
  <w:abstractNum w:abstractNumId="4" w15:restartNumberingAfterBreak="0">
    <w:nsid w:val="1DB449D6"/>
    <w:multiLevelType w:val="hybridMultilevel"/>
    <w:tmpl w:val="942CBED0"/>
    <w:lvl w:ilvl="0" w:tplc="C8D87E0C">
      <w:start w:val="1"/>
      <w:numFmt w:val="decimal"/>
      <w:lvlText w:val="%1."/>
      <w:lvlJc w:val="left"/>
      <w:pPr>
        <w:ind w:left="1241" w:hanging="300"/>
      </w:pPr>
      <w:rPr>
        <w:rFonts w:ascii="PMingLiU" w:eastAsia="PMingLiU" w:hAnsi="PMingLiU" w:cs="PMingLiU" w:hint="default"/>
        <w:spacing w:val="-1"/>
        <w:w w:val="142"/>
        <w:sz w:val="20"/>
        <w:szCs w:val="20"/>
        <w:lang w:val="en-US" w:eastAsia="ja-JP" w:bidi="ar-SA"/>
      </w:rPr>
    </w:lvl>
    <w:lvl w:ilvl="1" w:tplc="0A603FD6">
      <w:numFmt w:val="bullet"/>
      <w:lvlText w:val="•"/>
      <w:lvlJc w:val="left"/>
      <w:pPr>
        <w:ind w:left="2070" w:hanging="300"/>
      </w:pPr>
      <w:rPr>
        <w:rFonts w:hint="default"/>
        <w:lang w:val="en-US" w:eastAsia="ja-JP" w:bidi="ar-SA"/>
      </w:rPr>
    </w:lvl>
    <w:lvl w:ilvl="2" w:tplc="49FEF8DC">
      <w:numFmt w:val="bullet"/>
      <w:lvlText w:val="•"/>
      <w:lvlJc w:val="left"/>
      <w:pPr>
        <w:ind w:left="2901" w:hanging="300"/>
      </w:pPr>
      <w:rPr>
        <w:rFonts w:hint="default"/>
        <w:lang w:val="en-US" w:eastAsia="ja-JP" w:bidi="ar-SA"/>
      </w:rPr>
    </w:lvl>
    <w:lvl w:ilvl="3" w:tplc="D96817FE">
      <w:numFmt w:val="bullet"/>
      <w:lvlText w:val="•"/>
      <w:lvlJc w:val="left"/>
      <w:pPr>
        <w:ind w:left="3731" w:hanging="300"/>
      </w:pPr>
      <w:rPr>
        <w:rFonts w:hint="default"/>
        <w:lang w:val="en-US" w:eastAsia="ja-JP" w:bidi="ar-SA"/>
      </w:rPr>
    </w:lvl>
    <w:lvl w:ilvl="4" w:tplc="D3CCDEC4">
      <w:numFmt w:val="bullet"/>
      <w:lvlText w:val="•"/>
      <w:lvlJc w:val="left"/>
      <w:pPr>
        <w:ind w:left="4562" w:hanging="300"/>
      </w:pPr>
      <w:rPr>
        <w:rFonts w:hint="default"/>
        <w:lang w:val="en-US" w:eastAsia="ja-JP" w:bidi="ar-SA"/>
      </w:rPr>
    </w:lvl>
    <w:lvl w:ilvl="5" w:tplc="B0A40EEC">
      <w:numFmt w:val="bullet"/>
      <w:lvlText w:val="•"/>
      <w:lvlJc w:val="left"/>
      <w:pPr>
        <w:ind w:left="5392" w:hanging="300"/>
      </w:pPr>
      <w:rPr>
        <w:rFonts w:hint="default"/>
        <w:lang w:val="en-US" w:eastAsia="ja-JP" w:bidi="ar-SA"/>
      </w:rPr>
    </w:lvl>
    <w:lvl w:ilvl="6" w:tplc="E1366D14">
      <w:numFmt w:val="bullet"/>
      <w:lvlText w:val="•"/>
      <w:lvlJc w:val="left"/>
      <w:pPr>
        <w:ind w:left="6223" w:hanging="300"/>
      </w:pPr>
      <w:rPr>
        <w:rFonts w:hint="default"/>
        <w:lang w:val="en-US" w:eastAsia="ja-JP" w:bidi="ar-SA"/>
      </w:rPr>
    </w:lvl>
    <w:lvl w:ilvl="7" w:tplc="3B547F32">
      <w:numFmt w:val="bullet"/>
      <w:lvlText w:val="•"/>
      <w:lvlJc w:val="left"/>
      <w:pPr>
        <w:ind w:left="7053" w:hanging="300"/>
      </w:pPr>
      <w:rPr>
        <w:rFonts w:hint="default"/>
        <w:lang w:val="en-US" w:eastAsia="ja-JP" w:bidi="ar-SA"/>
      </w:rPr>
    </w:lvl>
    <w:lvl w:ilvl="8" w:tplc="2E68C84E">
      <w:numFmt w:val="bullet"/>
      <w:lvlText w:val="•"/>
      <w:lvlJc w:val="left"/>
      <w:pPr>
        <w:ind w:left="7884" w:hanging="300"/>
      </w:pPr>
      <w:rPr>
        <w:rFonts w:hint="default"/>
        <w:lang w:val="en-US" w:eastAsia="ja-JP" w:bidi="ar-SA"/>
      </w:rPr>
    </w:lvl>
  </w:abstractNum>
  <w:abstractNum w:abstractNumId="5" w15:restartNumberingAfterBreak="0">
    <w:nsid w:val="22000A77"/>
    <w:multiLevelType w:val="hybridMultilevel"/>
    <w:tmpl w:val="2EE0C83A"/>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6" w15:restartNumberingAfterBreak="0">
    <w:nsid w:val="29A673F0"/>
    <w:multiLevelType w:val="hybridMultilevel"/>
    <w:tmpl w:val="205CB0E4"/>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 w15:restartNumberingAfterBreak="0">
    <w:nsid w:val="2AF24B3C"/>
    <w:multiLevelType w:val="hybridMultilevel"/>
    <w:tmpl w:val="E9341524"/>
    <w:lvl w:ilvl="0" w:tplc="350424FE">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8" w15:restartNumberingAfterBreak="0">
    <w:nsid w:val="321F7DFC"/>
    <w:multiLevelType w:val="hybridMultilevel"/>
    <w:tmpl w:val="6B78316E"/>
    <w:lvl w:ilvl="0" w:tplc="8D84A25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9" w15:restartNumberingAfterBreak="0">
    <w:nsid w:val="36E23A08"/>
    <w:multiLevelType w:val="hybridMultilevel"/>
    <w:tmpl w:val="FF144422"/>
    <w:lvl w:ilvl="0" w:tplc="350424FE">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3B3A549F"/>
    <w:multiLevelType w:val="hybridMultilevel"/>
    <w:tmpl w:val="1AAED524"/>
    <w:lvl w:ilvl="0" w:tplc="7C7E50D2">
      <w:start w:val="1"/>
      <w:numFmt w:val="decimal"/>
      <w:lvlText w:val="%1."/>
      <w:lvlJc w:val="left"/>
      <w:pPr>
        <w:ind w:left="1241" w:hanging="300"/>
      </w:pPr>
      <w:rPr>
        <w:rFonts w:ascii="PMingLiU" w:eastAsia="PMingLiU" w:hAnsi="PMingLiU" w:cs="PMingLiU" w:hint="default"/>
        <w:spacing w:val="-1"/>
        <w:w w:val="142"/>
        <w:sz w:val="20"/>
        <w:szCs w:val="20"/>
        <w:lang w:val="en-US" w:eastAsia="ja-JP" w:bidi="ar-SA"/>
      </w:rPr>
    </w:lvl>
    <w:lvl w:ilvl="1" w:tplc="E32E225A">
      <w:numFmt w:val="bullet"/>
      <w:lvlText w:val="•"/>
      <w:lvlJc w:val="left"/>
      <w:pPr>
        <w:ind w:left="2070" w:hanging="300"/>
      </w:pPr>
      <w:rPr>
        <w:rFonts w:hint="default"/>
        <w:lang w:val="en-US" w:eastAsia="ja-JP" w:bidi="ar-SA"/>
      </w:rPr>
    </w:lvl>
    <w:lvl w:ilvl="2" w:tplc="5B622ADC">
      <w:numFmt w:val="bullet"/>
      <w:lvlText w:val="•"/>
      <w:lvlJc w:val="left"/>
      <w:pPr>
        <w:ind w:left="2901" w:hanging="300"/>
      </w:pPr>
      <w:rPr>
        <w:rFonts w:hint="default"/>
        <w:lang w:val="en-US" w:eastAsia="ja-JP" w:bidi="ar-SA"/>
      </w:rPr>
    </w:lvl>
    <w:lvl w:ilvl="3" w:tplc="9EA25CE8">
      <w:numFmt w:val="bullet"/>
      <w:lvlText w:val="•"/>
      <w:lvlJc w:val="left"/>
      <w:pPr>
        <w:ind w:left="3731" w:hanging="300"/>
      </w:pPr>
      <w:rPr>
        <w:rFonts w:hint="default"/>
        <w:lang w:val="en-US" w:eastAsia="ja-JP" w:bidi="ar-SA"/>
      </w:rPr>
    </w:lvl>
    <w:lvl w:ilvl="4" w:tplc="CC845F5C">
      <w:numFmt w:val="bullet"/>
      <w:lvlText w:val="•"/>
      <w:lvlJc w:val="left"/>
      <w:pPr>
        <w:ind w:left="4562" w:hanging="300"/>
      </w:pPr>
      <w:rPr>
        <w:rFonts w:hint="default"/>
        <w:lang w:val="en-US" w:eastAsia="ja-JP" w:bidi="ar-SA"/>
      </w:rPr>
    </w:lvl>
    <w:lvl w:ilvl="5" w:tplc="B1DA974A">
      <w:numFmt w:val="bullet"/>
      <w:lvlText w:val="•"/>
      <w:lvlJc w:val="left"/>
      <w:pPr>
        <w:ind w:left="5392" w:hanging="300"/>
      </w:pPr>
      <w:rPr>
        <w:rFonts w:hint="default"/>
        <w:lang w:val="en-US" w:eastAsia="ja-JP" w:bidi="ar-SA"/>
      </w:rPr>
    </w:lvl>
    <w:lvl w:ilvl="6" w:tplc="95045ABA">
      <w:numFmt w:val="bullet"/>
      <w:lvlText w:val="•"/>
      <w:lvlJc w:val="left"/>
      <w:pPr>
        <w:ind w:left="6223" w:hanging="300"/>
      </w:pPr>
      <w:rPr>
        <w:rFonts w:hint="default"/>
        <w:lang w:val="en-US" w:eastAsia="ja-JP" w:bidi="ar-SA"/>
      </w:rPr>
    </w:lvl>
    <w:lvl w:ilvl="7" w:tplc="26528DBC">
      <w:numFmt w:val="bullet"/>
      <w:lvlText w:val="•"/>
      <w:lvlJc w:val="left"/>
      <w:pPr>
        <w:ind w:left="7053" w:hanging="300"/>
      </w:pPr>
      <w:rPr>
        <w:rFonts w:hint="default"/>
        <w:lang w:val="en-US" w:eastAsia="ja-JP" w:bidi="ar-SA"/>
      </w:rPr>
    </w:lvl>
    <w:lvl w:ilvl="8" w:tplc="0DF6F8BA">
      <w:numFmt w:val="bullet"/>
      <w:lvlText w:val="•"/>
      <w:lvlJc w:val="left"/>
      <w:pPr>
        <w:ind w:left="7884" w:hanging="300"/>
      </w:pPr>
      <w:rPr>
        <w:rFonts w:hint="default"/>
        <w:lang w:val="en-US" w:eastAsia="ja-JP" w:bidi="ar-SA"/>
      </w:rPr>
    </w:lvl>
  </w:abstractNum>
  <w:abstractNum w:abstractNumId="11" w15:restartNumberingAfterBreak="0">
    <w:nsid w:val="3FA03150"/>
    <w:multiLevelType w:val="hybridMultilevel"/>
    <w:tmpl w:val="8E98ECE0"/>
    <w:lvl w:ilvl="0" w:tplc="86D88284">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DE2487"/>
    <w:multiLevelType w:val="hybridMultilevel"/>
    <w:tmpl w:val="FB102A0C"/>
    <w:lvl w:ilvl="0" w:tplc="5B1836BC">
      <w:start w:val="1"/>
      <w:numFmt w:val="decimal"/>
      <w:lvlText w:val="%1."/>
      <w:lvlJc w:val="left"/>
      <w:pPr>
        <w:ind w:left="1240" w:hanging="300"/>
      </w:pPr>
      <w:rPr>
        <w:rFonts w:ascii="PMingLiU" w:eastAsia="PMingLiU" w:hAnsi="PMingLiU" w:cs="PMingLiU" w:hint="default"/>
        <w:spacing w:val="-1"/>
        <w:w w:val="142"/>
        <w:sz w:val="20"/>
        <w:szCs w:val="20"/>
        <w:lang w:val="en-US" w:eastAsia="ja-JP" w:bidi="ar-SA"/>
      </w:rPr>
    </w:lvl>
    <w:lvl w:ilvl="1" w:tplc="1F685AA4">
      <w:numFmt w:val="bullet"/>
      <w:lvlText w:val="•"/>
      <w:lvlJc w:val="left"/>
      <w:pPr>
        <w:ind w:left="2070" w:hanging="300"/>
      </w:pPr>
      <w:rPr>
        <w:rFonts w:hint="default"/>
        <w:lang w:val="en-US" w:eastAsia="ja-JP" w:bidi="ar-SA"/>
      </w:rPr>
    </w:lvl>
    <w:lvl w:ilvl="2" w:tplc="D67253E2">
      <w:numFmt w:val="bullet"/>
      <w:lvlText w:val="•"/>
      <w:lvlJc w:val="left"/>
      <w:pPr>
        <w:ind w:left="2901" w:hanging="300"/>
      </w:pPr>
      <w:rPr>
        <w:rFonts w:hint="default"/>
        <w:lang w:val="en-US" w:eastAsia="ja-JP" w:bidi="ar-SA"/>
      </w:rPr>
    </w:lvl>
    <w:lvl w:ilvl="3" w:tplc="7A987A82">
      <w:numFmt w:val="bullet"/>
      <w:lvlText w:val="•"/>
      <w:lvlJc w:val="left"/>
      <w:pPr>
        <w:ind w:left="3731" w:hanging="300"/>
      </w:pPr>
      <w:rPr>
        <w:rFonts w:hint="default"/>
        <w:lang w:val="en-US" w:eastAsia="ja-JP" w:bidi="ar-SA"/>
      </w:rPr>
    </w:lvl>
    <w:lvl w:ilvl="4" w:tplc="498CD146">
      <w:numFmt w:val="bullet"/>
      <w:lvlText w:val="•"/>
      <w:lvlJc w:val="left"/>
      <w:pPr>
        <w:ind w:left="4562" w:hanging="300"/>
      </w:pPr>
      <w:rPr>
        <w:rFonts w:hint="default"/>
        <w:lang w:val="en-US" w:eastAsia="ja-JP" w:bidi="ar-SA"/>
      </w:rPr>
    </w:lvl>
    <w:lvl w:ilvl="5" w:tplc="13CCC764">
      <w:numFmt w:val="bullet"/>
      <w:lvlText w:val="•"/>
      <w:lvlJc w:val="left"/>
      <w:pPr>
        <w:ind w:left="5392" w:hanging="300"/>
      </w:pPr>
      <w:rPr>
        <w:rFonts w:hint="default"/>
        <w:lang w:val="en-US" w:eastAsia="ja-JP" w:bidi="ar-SA"/>
      </w:rPr>
    </w:lvl>
    <w:lvl w:ilvl="6" w:tplc="DC16ECE4">
      <w:numFmt w:val="bullet"/>
      <w:lvlText w:val="•"/>
      <w:lvlJc w:val="left"/>
      <w:pPr>
        <w:ind w:left="6223" w:hanging="300"/>
      </w:pPr>
      <w:rPr>
        <w:rFonts w:hint="default"/>
        <w:lang w:val="en-US" w:eastAsia="ja-JP" w:bidi="ar-SA"/>
      </w:rPr>
    </w:lvl>
    <w:lvl w:ilvl="7" w:tplc="AAF059DE">
      <w:numFmt w:val="bullet"/>
      <w:lvlText w:val="•"/>
      <w:lvlJc w:val="left"/>
      <w:pPr>
        <w:ind w:left="7053" w:hanging="300"/>
      </w:pPr>
      <w:rPr>
        <w:rFonts w:hint="default"/>
        <w:lang w:val="en-US" w:eastAsia="ja-JP" w:bidi="ar-SA"/>
      </w:rPr>
    </w:lvl>
    <w:lvl w:ilvl="8" w:tplc="0D060B78">
      <w:numFmt w:val="bullet"/>
      <w:lvlText w:val="•"/>
      <w:lvlJc w:val="left"/>
      <w:pPr>
        <w:ind w:left="7884" w:hanging="300"/>
      </w:pPr>
      <w:rPr>
        <w:rFonts w:hint="default"/>
        <w:lang w:val="en-US" w:eastAsia="ja-JP" w:bidi="ar-SA"/>
      </w:rPr>
    </w:lvl>
  </w:abstractNum>
  <w:abstractNum w:abstractNumId="13" w15:restartNumberingAfterBreak="0">
    <w:nsid w:val="468D5BC4"/>
    <w:multiLevelType w:val="hybridMultilevel"/>
    <w:tmpl w:val="EBB04B2C"/>
    <w:lvl w:ilvl="0" w:tplc="F518228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0723D"/>
    <w:multiLevelType w:val="hybridMultilevel"/>
    <w:tmpl w:val="9F34FE5C"/>
    <w:lvl w:ilvl="0" w:tplc="350424F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0B342F"/>
    <w:multiLevelType w:val="hybridMultilevel"/>
    <w:tmpl w:val="497CA21A"/>
    <w:lvl w:ilvl="0" w:tplc="350424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F3835"/>
    <w:multiLevelType w:val="hybridMultilevel"/>
    <w:tmpl w:val="FE084506"/>
    <w:lvl w:ilvl="0" w:tplc="350424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EC338B"/>
    <w:multiLevelType w:val="hybridMultilevel"/>
    <w:tmpl w:val="B204EB42"/>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8" w15:restartNumberingAfterBreak="0">
    <w:nsid w:val="67FD1342"/>
    <w:multiLevelType w:val="hybridMultilevel"/>
    <w:tmpl w:val="FB684DA6"/>
    <w:lvl w:ilvl="0" w:tplc="FCC6C0D2">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6DC61D1D"/>
    <w:multiLevelType w:val="hybridMultilevel"/>
    <w:tmpl w:val="123032A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348A3"/>
    <w:multiLevelType w:val="hybridMultilevel"/>
    <w:tmpl w:val="CB3A06BA"/>
    <w:lvl w:ilvl="0" w:tplc="350424FE">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1" w15:restartNumberingAfterBreak="0">
    <w:nsid w:val="75EC2A84"/>
    <w:multiLevelType w:val="hybridMultilevel"/>
    <w:tmpl w:val="89A4F9F0"/>
    <w:lvl w:ilvl="0" w:tplc="1C40035E">
      <w:start w:val="1"/>
      <w:numFmt w:val="decimal"/>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16cid:durableId="1041125894">
    <w:abstractNumId w:val="3"/>
  </w:num>
  <w:num w:numId="2" w16cid:durableId="584187953">
    <w:abstractNumId w:val="4"/>
  </w:num>
  <w:num w:numId="3" w16cid:durableId="1815296088">
    <w:abstractNumId w:val="0"/>
  </w:num>
  <w:num w:numId="4" w16cid:durableId="1328900306">
    <w:abstractNumId w:val="10"/>
  </w:num>
  <w:num w:numId="5" w16cid:durableId="1253709277">
    <w:abstractNumId w:val="12"/>
  </w:num>
  <w:num w:numId="6" w16cid:durableId="822547535">
    <w:abstractNumId w:val="15"/>
  </w:num>
  <w:num w:numId="7" w16cid:durableId="1279337201">
    <w:abstractNumId w:val="8"/>
  </w:num>
  <w:num w:numId="8" w16cid:durableId="1764762389">
    <w:abstractNumId w:val="13"/>
  </w:num>
  <w:num w:numId="9" w16cid:durableId="1603876333">
    <w:abstractNumId w:val="1"/>
  </w:num>
  <w:num w:numId="10" w16cid:durableId="1604340939">
    <w:abstractNumId w:val="21"/>
  </w:num>
  <w:num w:numId="11" w16cid:durableId="1535117910">
    <w:abstractNumId w:val="18"/>
  </w:num>
  <w:num w:numId="12" w16cid:durableId="640883121">
    <w:abstractNumId w:val="17"/>
  </w:num>
  <w:num w:numId="13" w16cid:durableId="476411203">
    <w:abstractNumId w:val="7"/>
  </w:num>
  <w:num w:numId="14" w16cid:durableId="74129290">
    <w:abstractNumId w:val="6"/>
  </w:num>
  <w:num w:numId="15" w16cid:durableId="487601703">
    <w:abstractNumId w:val="20"/>
  </w:num>
  <w:num w:numId="16" w16cid:durableId="1959682904">
    <w:abstractNumId w:val="11"/>
  </w:num>
  <w:num w:numId="17" w16cid:durableId="270017545">
    <w:abstractNumId w:val="19"/>
  </w:num>
  <w:num w:numId="18" w16cid:durableId="1463881420">
    <w:abstractNumId w:val="9"/>
  </w:num>
  <w:num w:numId="19" w16cid:durableId="1948928813">
    <w:abstractNumId w:val="2"/>
  </w:num>
  <w:num w:numId="20" w16cid:durableId="924994131">
    <w:abstractNumId w:val="5"/>
  </w:num>
  <w:num w:numId="21" w16cid:durableId="1324624817">
    <w:abstractNumId w:val="16"/>
  </w:num>
  <w:num w:numId="22" w16cid:durableId="383796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B2"/>
    <w:rsid w:val="000006E4"/>
    <w:rsid w:val="00020679"/>
    <w:rsid w:val="00033C02"/>
    <w:rsid w:val="000754D8"/>
    <w:rsid w:val="000C5549"/>
    <w:rsid w:val="001114A1"/>
    <w:rsid w:val="0012102D"/>
    <w:rsid w:val="00124030"/>
    <w:rsid w:val="00133F4B"/>
    <w:rsid w:val="00157D3D"/>
    <w:rsid w:val="00167E26"/>
    <w:rsid w:val="001975B7"/>
    <w:rsid w:val="001A6045"/>
    <w:rsid w:val="001B2573"/>
    <w:rsid w:val="002B49B6"/>
    <w:rsid w:val="002E6B1F"/>
    <w:rsid w:val="003179AD"/>
    <w:rsid w:val="003A11A8"/>
    <w:rsid w:val="003B3D9B"/>
    <w:rsid w:val="00402051"/>
    <w:rsid w:val="00421B79"/>
    <w:rsid w:val="00445414"/>
    <w:rsid w:val="00515581"/>
    <w:rsid w:val="00550593"/>
    <w:rsid w:val="0055117F"/>
    <w:rsid w:val="00585380"/>
    <w:rsid w:val="00660DD4"/>
    <w:rsid w:val="006631B6"/>
    <w:rsid w:val="006B6103"/>
    <w:rsid w:val="006F51AB"/>
    <w:rsid w:val="007C03CE"/>
    <w:rsid w:val="00933156"/>
    <w:rsid w:val="0099128A"/>
    <w:rsid w:val="0099555A"/>
    <w:rsid w:val="00A22F98"/>
    <w:rsid w:val="00A55D3D"/>
    <w:rsid w:val="00AF7BF8"/>
    <w:rsid w:val="00B152AA"/>
    <w:rsid w:val="00B24C3B"/>
    <w:rsid w:val="00B54829"/>
    <w:rsid w:val="00C525BA"/>
    <w:rsid w:val="00CC4C56"/>
    <w:rsid w:val="00CD59AF"/>
    <w:rsid w:val="00CD64FD"/>
    <w:rsid w:val="00D053B8"/>
    <w:rsid w:val="00D566A1"/>
    <w:rsid w:val="00D70CE4"/>
    <w:rsid w:val="00D720AA"/>
    <w:rsid w:val="00D81C18"/>
    <w:rsid w:val="00E731AA"/>
    <w:rsid w:val="00EA7B03"/>
    <w:rsid w:val="00EC6676"/>
    <w:rsid w:val="00F851B2"/>
    <w:rsid w:val="00F96223"/>
    <w:rsid w:val="00FA078E"/>
    <w:rsid w:val="00FD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6DCC3"/>
  <w15:docId w15:val="{EA417B51-669F-4E00-9888-D88C7D0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251" w:lineRule="exact"/>
      <w:ind w:left="20"/>
    </w:pPr>
    <w:rPr>
      <w:sz w:val="21"/>
      <w:szCs w:val="21"/>
      <w:u w:val="single" w:color="000000"/>
    </w:rPr>
  </w:style>
  <w:style w:type="paragraph" w:styleId="a5">
    <w:name w:val="List Paragraph"/>
    <w:basedOn w:val="a"/>
    <w:uiPriority w:val="1"/>
    <w:qFormat/>
    <w:pPr>
      <w:spacing w:before="18"/>
      <w:ind w:left="1241" w:hanging="301"/>
    </w:pPr>
  </w:style>
  <w:style w:type="paragraph" w:customStyle="1" w:styleId="TableParagraph">
    <w:name w:val="Table Paragraph"/>
    <w:basedOn w:val="a"/>
    <w:uiPriority w:val="1"/>
    <w:qFormat/>
    <w:pPr>
      <w:spacing w:line="208" w:lineRule="exact"/>
      <w:jc w:val="center"/>
    </w:pPr>
  </w:style>
  <w:style w:type="paragraph" w:styleId="a6">
    <w:name w:val="header"/>
    <w:basedOn w:val="a"/>
    <w:link w:val="a7"/>
    <w:uiPriority w:val="99"/>
    <w:unhideWhenUsed/>
    <w:rsid w:val="00033C02"/>
    <w:pPr>
      <w:tabs>
        <w:tab w:val="center" w:pos="4252"/>
        <w:tab w:val="right" w:pos="8504"/>
      </w:tabs>
      <w:snapToGrid w:val="0"/>
    </w:pPr>
  </w:style>
  <w:style w:type="character" w:customStyle="1" w:styleId="a7">
    <w:name w:val="ヘッダー (文字)"/>
    <w:basedOn w:val="a0"/>
    <w:link w:val="a6"/>
    <w:uiPriority w:val="99"/>
    <w:rsid w:val="00033C02"/>
    <w:rPr>
      <w:rFonts w:ascii="PMingLiU" w:eastAsia="PMingLiU" w:hAnsi="PMingLiU" w:cs="PMingLiU"/>
      <w:lang w:eastAsia="ja-JP"/>
    </w:rPr>
  </w:style>
  <w:style w:type="paragraph" w:styleId="a8">
    <w:name w:val="footer"/>
    <w:basedOn w:val="a"/>
    <w:link w:val="a9"/>
    <w:uiPriority w:val="99"/>
    <w:unhideWhenUsed/>
    <w:rsid w:val="00033C02"/>
    <w:pPr>
      <w:tabs>
        <w:tab w:val="center" w:pos="4252"/>
        <w:tab w:val="right" w:pos="8504"/>
      </w:tabs>
      <w:snapToGrid w:val="0"/>
    </w:pPr>
  </w:style>
  <w:style w:type="character" w:customStyle="1" w:styleId="a9">
    <w:name w:val="フッター (文字)"/>
    <w:basedOn w:val="a0"/>
    <w:link w:val="a8"/>
    <w:uiPriority w:val="99"/>
    <w:rsid w:val="00033C02"/>
    <w:rPr>
      <w:rFonts w:ascii="PMingLiU" w:eastAsia="PMingLiU" w:hAnsi="PMingLiU" w:cs="PMingLiU"/>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清水真弓</dc:creator>
  <cp:lastModifiedBy>shoko</cp:lastModifiedBy>
  <cp:revision>5</cp:revision>
  <cp:lastPrinted>2021-10-06T02:22:00Z</cp:lastPrinted>
  <dcterms:created xsi:type="dcterms:W3CDTF">2022-12-06T00:08:00Z</dcterms:created>
  <dcterms:modified xsi:type="dcterms:W3CDTF">2023-12-07T04:55:00Z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Word</vt:lpwstr>
  </property>
  <property fmtid="{D5CDD505-2E9C-101B-9397-08002B2CF9AE}" pid="4" name="LastSaved">
    <vt:filetime>2020-10-21T00:00:00Z</vt:filetime>
  </property>
</Properties>
</file>